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2D6BC3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D77816">
        <w:rPr>
          <w:rFonts w:ascii="Arial Narrow" w:hAnsi="Arial Narrow" w:cs="Arial"/>
          <w:b/>
          <w:bCs/>
          <w:sz w:val="20"/>
          <w:szCs w:val="20"/>
        </w:rPr>
        <w:t>ZK-DZP.263.0</w:t>
      </w:r>
      <w:r w:rsidR="005B4D4C">
        <w:rPr>
          <w:rFonts w:ascii="Arial Narrow" w:hAnsi="Arial Narrow" w:cs="Arial"/>
          <w:b/>
          <w:bCs/>
          <w:sz w:val="20"/>
          <w:szCs w:val="20"/>
        </w:rPr>
        <w:t>01</w:t>
      </w:r>
      <w:r w:rsidR="008F7C92">
        <w:rPr>
          <w:rFonts w:ascii="Arial Narrow" w:hAnsi="Arial Narrow" w:cs="Arial"/>
          <w:b/>
          <w:bCs/>
          <w:sz w:val="20"/>
          <w:szCs w:val="20"/>
        </w:rPr>
        <w:t>.20</w:t>
      </w:r>
      <w:r w:rsidR="005B4D4C">
        <w:rPr>
          <w:rFonts w:ascii="Arial Narrow" w:hAnsi="Arial Narrow" w:cs="Arial"/>
          <w:b/>
          <w:bCs/>
          <w:sz w:val="20"/>
          <w:szCs w:val="20"/>
        </w:rPr>
        <w:t>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3973E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5B4D4C" w:rsidRPr="003973E5" w:rsidRDefault="005B4D4C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894BC7" w:rsidRPr="005B4D4C" w:rsidRDefault="005B4D4C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  <w:i/>
        </w:rPr>
      </w:pPr>
      <w:r w:rsidRPr="005B4D4C">
        <w:rPr>
          <w:rFonts w:ascii="Arial Narrow" w:hAnsi="Arial Narrow" w:cs="Arial"/>
          <w:b/>
          <w:i/>
        </w:rPr>
        <w:t>Zakup materiałów eksploatacyjnych do skaningowego mikroskopu elektronowego</w:t>
      </w:r>
    </w:p>
    <w:p w:rsidR="005B4D4C" w:rsidRDefault="005B4D4C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4"/>
        <w:gridCol w:w="992"/>
        <w:gridCol w:w="850"/>
        <w:gridCol w:w="1418"/>
        <w:gridCol w:w="1701"/>
      </w:tblGrid>
      <w:tr w:rsidR="004E3A67" w:rsidRPr="00F5664D" w:rsidTr="00810D8C">
        <w:trPr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10D8C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Taśma węglowa, 8 mm x 20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Taśma węglowa, 12 mm x 20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Pudełko do przechowywania stolików SEM (SEM storage box &amp; holder) – Pelco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Pudełko do przechowywania/transportu pojedynczych stolików (Storage/transport tubes for SEM stubs), opakowanie 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4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  <w:lang w:val="en-GB"/>
              </w:rPr>
              <w:t>PELCO, przewodząca farba srebrna, 15g (PELCO conductive silver paint)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Okrągłe siateczki TEM z kwadratową strukturą, średnica 3.05 mm, mesh size 150 (100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Okrągłe siateczki TEM z kwadratową strukturą, średnica 3.05 mm, struktura 100 (100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Stoliki do SEM Ø12.7, standardowa nóżka, aluminium (1 opak.=100szt.)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2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5B4D4C" w:rsidRPr="00F5664D" w:rsidRDefault="005B4D4C" w:rsidP="005B4D4C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701" w:type="dxa"/>
          </w:tcPr>
          <w:p w:rsidR="005B4D4C" w:rsidRPr="00F5664D" w:rsidRDefault="005B4D4C" w:rsidP="005B4D4C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5B4D4C" w:rsidRPr="00F5664D" w:rsidRDefault="005B4D4C" w:rsidP="005B4D4C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701" w:type="dxa"/>
          </w:tcPr>
          <w:p w:rsidR="005B4D4C" w:rsidRPr="00F5664D" w:rsidRDefault="005B4D4C" w:rsidP="005B4D4C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5B4D4C" w:rsidRPr="00F5664D" w:rsidRDefault="005B4D4C" w:rsidP="005B4D4C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701" w:type="dxa"/>
          </w:tcPr>
          <w:p w:rsidR="005B4D4C" w:rsidRPr="00F5664D" w:rsidRDefault="005B4D4C" w:rsidP="005B4D4C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CD403D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C5A0B" w:rsidRPr="00AD76B6" w:rsidRDefault="000C5A0B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77816">
        <w:rPr>
          <w:rFonts w:ascii="Arial Narrow" w:hAnsi="Arial Narrow" w:cs="Arial"/>
          <w:b/>
          <w:sz w:val="20"/>
          <w:szCs w:val="20"/>
        </w:rPr>
        <w:t xml:space="preserve">w ciągu </w:t>
      </w:r>
      <w:r w:rsidR="00FB426C">
        <w:rPr>
          <w:rFonts w:ascii="Arial Narrow" w:hAnsi="Arial Narrow" w:cs="Arial"/>
          <w:b/>
          <w:sz w:val="20"/>
          <w:szCs w:val="20"/>
        </w:rPr>
        <w:t>45</w:t>
      </w:r>
      <w:bookmarkStart w:id="0" w:name="_GoBack"/>
      <w:bookmarkEnd w:id="0"/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0C5A0B" w:rsidRDefault="000C5A0B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4E3A67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D8" w:rsidRDefault="007318D8" w:rsidP="004226AF">
      <w:pPr>
        <w:spacing w:after="0" w:line="240" w:lineRule="auto"/>
      </w:pPr>
      <w:r>
        <w:separator/>
      </w:r>
    </w:p>
  </w:endnote>
  <w:endnote w:type="continuationSeparator" w:id="0">
    <w:p w:rsidR="007318D8" w:rsidRDefault="007318D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B426C">
      <w:rPr>
        <w:noProof/>
      </w:rPr>
      <w:t>1</w:t>
    </w:r>
    <w:r>
      <w:fldChar w:fldCharType="end"/>
    </w:r>
  </w:p>
  <w:p w:rsidR="000B1294" w:rsidRDefault="00731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D8" w:rsidRDefault="007318D8" w:rsidP="004226AF">
      <w:pPr>
        <w:spacing w:after="0" w:line="240" w:lineRule="auto"/>
      </w:pPr>
      <w:r>
        <w:separator/>
      </w:r>
    </w:p>
  </w:footnote>
  <w:footnote w:type="continuationSeparator" w:id="0">
    <w:p w:rsidR="007318D8" w:rsidRDefault="007318D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7816">
      <w:rPr>
        <w:rFonts w:ascii="Arial Narrow" w:hAnsi="Arial Narrow" w:cs="Arial"/>
        <w:bCs/>
        <w:sz w:val="20"/>
      </w:rPr>
      <w:t>ZO/W</w:t>
    </w:r>
    <w:r w:rsidR="002D6BC3">
      <w:rPr>
        <w:rFonts w:ascii="Arial Narrow" w:hAnsi="Arial Narrow" w:cs="Arial"/>
        <w:bCs/>
        <w:sz w:val="20"/>
      </w:rPr>
      <w:t>M</w:t>
    </w:r>
    <w:r w:rsidR="00D77816">
      <w:rPr>
        <w:rFonts w:ascii="Arial Narrow" w:hAnsi="Arial Narrow" w:cs="Arial"/>
        <w:bCs/>
        <w:sz w:val="20"/>
      </w:rPr>
      <w:t>/ZK-DZP.263.0</w:t>
    </w:r>
    <w:r w:rsidR="005B4D4C">
      <w:rPr>
        <w:rFonts w:ascii="Arial Narrow" w:hAnsi="Arial Narrow" w:cs="Arial"/>
        <w:bCs/>
        <w:sz w:val="20"/>
      </w:rPr>
      <w:t>01</w:t>
    </w:r>
    <w:r w:rsidR="008F7C92">
      <w:rPr>
        <w:rFonts w:ascii="Arial Narrow" w:hAnsi="Arial Narrow" w:cs="Arial"/>
        <w:bCs/>
        <w:sz w:val="20"/>
      </w:rPr>
      <w:t>.20</w:t>
    </w:r>
    <w:r w:rsidR="005B4D4C">
      <w:rPr>
        <w:rFonts w:ascii="Arial Narrow" w:hAnsi="Arial Narrow" w:cs="Arial"/>
        <w:bCs/>
        <w:sz w:val="20"/>
      </w:rPr>
      <w:t>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12D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5A0B"/>
    <w:rsid w:val="00105111"/>
    <w:rsid w:val="00110670"/>
    <w:rsid w:val="00114C19"/>
    <w:rsid w:val="00155E46"/>
    <w:rsid w:val="0016556D"/>
    <w:rsid w:val="00172A51"/>
    <w:rsid w:val="00192F5B"/>
    <w:rsid w:val="001A4FB9"/>
    <w:rsid w:val="001A54F4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2D6BC3"/>
    <w:rsid w:val="0031207C"/>
    <w:rsid w:val="00335A9F"/>
    <w:rsid w:val="00354340"/>
    <w:rsid w:val="003973E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E3A67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B4D4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F4046"/>
    <w:rsid w:val="006F4E9A"/>
    <w:rsid w:val="007059E3"/>
    <w:rsid w:val="007078E6"/>
    <w:rsid w:val="0071471D"/>
    <w:rsid w:val="00722010"/>
    <w:rsid w:val="00727AEB"/>
    <w:rsid w:val="007306C5"/>
    <w:rsid w:val="007318D8"/>
    <w:rsid w:val="007328D0"/>
    <w:rsid w:val="007358A4"/>
    <w:rsid w:val="007420AF"/>
    <w:rsid w:val="00761097"/>
    <w:rsid w:val="00790301"/>
    <w:rsid w:val="00793EDB"/>
    <w:rsid w:val="007B0C70"/>
    <w:rsid w:val="007C0364"/>
    <w:rsid w:val="007E1633"/>
    <w:rsid w:val="007E1D89"/>
    <w:rsid w:val="007E3BF7"/>
    <w:rsid w:val="007E7AF0"/>
    <w:rsid w:val="008106D1"/>
    <w:rsid w:val="00810D8C"/>
    <w:rsid w:val="008168AB"/>
    <w:rsid w:val="008238B9"/>
    <w:rsid w:val="00832F4F"/>
    <w:rsid w:val="00833AF9"/>
    <w:rsid w:val="008356B4"/>
    <w:rsid w:val="00837EBB"/>
    <w:rsid w:val="00852967"/>
    <w:rsid w:val="008556E2"/>
    <w:rsid w:val="00860EDF"/>
    <w:rsid w:val="00863CB1"/>
    <w:rsid w:val="00882E4A"/>
    <w:rsid w:val="00894BC7"/>
    <w:rsid w:val="00895476"/>
    <w:rsid w:val="008A2C56"/>
    <w:rsid w:val="008F78E3"/>
    <w:rsid w:val="008F7C92"/>
    <w:rsid w:val="00912582"/>
    <w:rsid w:val="0091778C"/>
    <w:rsid w:val="00936FE1"/>
    <w:rsid w:val="00976767"/>
    <w:rsid w:val="00981B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77816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50321"/>
    <w:rsid w:val="00E951C3"/>
    <w:rsid w:val="00EC02F3"/>
    <w:rsid w:val="00EC4A4E"/>
    <w:rsid w:val="00EE4A6C"/>
    <w:rsid w:val="00F12932"/>
    <w:rsid w:val="00F2605E"/>
    <w:rsid w:val="00F3482F"/>
    <w:rsid w:val="00F4600A"/>
    <w:rsid w:val="00F5664D"/>
    <w:rsid w:val="00F60059"/>
    <w:rsid w:val="00F60BEA"/>
    <w:rsid w:val="00F717A3"/>
    <w:rsid w:val="00F91482"/>
    <w:rsid w:val="00FA261A"/>
    <w:rsid w:val="00FB2AFF"/>
    <w:rsid w:val="00FB426C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538C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F863-C31C-421D-9531-CB0FEB9B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89</cp:revision>
  <cp:lastPrinted>2018-10-15T06:48:00Z</cp:lastPrinted>
  <dcterms:created xsi:type="dcterms:W3CDTF">2017-07-03T12:03:00Z</dcterms:created>
  <dcterms:modified xsi:type="dcterms:W3CDTF">2020-01-24T06:32:00Z</dcterms:modified>
</cp:coreProperties>
</file>