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071" w:rsidRPr="00440071" w:rsidRDefault="00440071" w:rsidP="00440071">
      <w:pPr>
        <w:jc w:val="right"/>
        <w:rPr>
          <w:b/>
        </w:rPr>
      </w:pPr>
      <w:r w:rsidRPr="00440071">
        <w:rPr>
          <w:b/>
        </w:rPr>
        <w:t>Załącznik Nr 2</w:t>
      </w:r>
    </w:p>
    <w:p w:rsidR="00440071" w:rsidRDefault="00440071" w:rsidP="00440071">
      <w:pPr>
        <w:pStyle w:val="Nagwek3"/>
        <w:jc w:val="center"/>
        <w:rPr>
          <w:sz w:val="24"/>
          <w:szCs w:val="24"/>
        </w:rPr>
      </w:pPr>
      <w:r w:rsidRPr="00440071">
        <w:rPr>
          <w:sz w:val="24"/>
          <w:szCs w:val="24"/>
        </w:rPr>
        <w:t>Specyfikacja techniczna zamówienia</w:t>
      </w:r>
    </w:p>
    <w:tbl>
      <w:tblPr>
        <w:tblW w:w="7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5483"/>
        <w:gridCol w:w="896"/>
        <w:gridCol w:w="878"/>
      </w:tblGrid>
      <w:tr w:rsidR="00EB47FD" w:rsidRPr="009F547B" w:rsidTr="00EB47FD">
        <w:trPr>
          <w:trHeight w:val="576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EB47FD" w:rsidRPr="009F547B" w:rsidRDefault="00EB47FD" w:rsidP="00BB1BD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EB47FD" w:rsidRPr="009F547B" w:rsidRDefault="00EB47FD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Nazwa (opis) przedmiotu</w:t>
            </w:r>
          </w:p>
          <w:p w:rsidR="00EB47FD" w:rsidRPr="009F547B" w:rsidRDefault="00EB47FD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zamówienia</w:t>
            </w:r>
          </w:p>
        </w:tc>
        <w:tc>
          <w:tcPr>
            <w:tcW w:w="896" w:type="dxa"/>
          </w:tcPr>
          <w:p w:rsidR="00EB47FD" w:rsidRPr="009F547B" w:rsidRDefault="00EB47FD" w:rsidP="00E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Jednostki miary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EB47FD" w:rsidRPr="009F547B" w:rsidRDefault="00EB47FD" w:rsidP="00E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Ilość </w:t>
            </w:r>
          </w:p>
        </w:tc>
      </w:tr>
      <w:tr w:rsidR="00256DD6" w:rsidRPr="00AA32E3" w:rsidTr="001A055F">
        <w:trPr>
          <w:trHeight w:val="869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256DD6" w:rsidRPr="00AA32E3" w:rsidRDefault="00256DD6" w:rsidP="00EB47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483" w:type="dxa"/>
            <w:shd w:val="clear" w:color="auto" w:fill="auto"/>
            <w:vAlign w:val="center"/>
          </w:tcPr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cstheme="minorHAnsi"/>
                <w:lang w:val="en-US"/>
              </w:rPr>
              <w:t>GALLIUM(III) OXIDE , METALS BAS&amp;</w:t>
            </w:r>
            <w:r w:rsidR="00AA32E3" w:rsidRPr="00AA32E3">
              <w:rPr>
                <w:rFonts w:cstheme="minorHAnsi"/>
                <w:lang w:val="en-US"/>
              </w:rPr>
              <w:t xml:space="preserve">, </w:t>
            </w:r>
          </w:p>
          <w:p w:rsidR="00256DD6" w:rsidRPr="00AA32E3" w:rsidRDefault="00256DD6" w:rsidP="00AA32E3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AA32E3">
              <w:rPr>
                <w:rFonts w:cstheme="minorHAnsi"/>
                <w:lang w:val="en-US"/>
              </w:rPr>
              <w:t>50 g</w:t>
            </w:r>
          </w:p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proofErr w:type="spellStart"/>
            <w:r w:rsidRPr="00AA32E3">
              <w:rPr>
                <w:rFonts w:cstheme="minorHAnsi"/>
                <w:lang w:val="en-US"/>
              </w:rPr>
              <w:t>Czystość</w:t>
            </w:r>
            <w:proofErr w:type="spellEnd"/>
            <w:r w:rsidRPr="00AA32E3">
              <w:rPr>
                <w:rFonts w:cstheme="minorHAnsi"/>
                <w:lang w:val="en-US"/>
              </w:rPr>
              <w:t xml:space="preserve"> min. : &gt;=99.99%</w:t>
            </w:r>
          </w:p>
        </w:tc>
        <w:tc>
          <w:tcPr>
            <w:tcW w:w="896" w:type="dxa"/>
          </w:tcPr>
          <w:p w:rsidR="00256DD6" w:rsidRPr="00AA32E3" w:rsidRDefault="00256DD6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2D2069" w:rsidRPr="00AA32E3" w:rsidRDefault="002D2069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Szt</w:t>
            </w:r>
            <w:proofErr w:type="spellEnd"/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56DD6" w:rsidRPr="00AA32E3" w:rsidRDefault="00256DD6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256DD6" w:rsidRPr="00AA32E3" w:rsidTr="00A408A7">
        <w:trPr>
          <w:trHeight w:val="869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256DD6" w:rsidRPr="00AA32E3" w:rsidRDefault="00256DD6" w:rsidP="00EB47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483" w:type="dxa"/>
            <w:shd w:val="clear" w:color="auto" w:fill="auto"/>
            <w:vAlign w:val="center"/>
          </w:tcPr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cstheme="minorHAnsi"/>
                <w:lang w:val="en-US"/>
              </w:rPr>
              <w:t>GERMANIUM(IV) OXIDE TRACE MET&amp;</w:t>
            </w:r>
          </w:p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A32E3">
              <w:rPr>
                <w:rFonts w:cstheme="minorHAnsi"/>
                <w:lang w:val="en-US"/>
              </w:rPr>
              <w:t>25 g</w:t>
            </w:r>
          </w:p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eastAsia="Times New Roman" w:cstheme="minorHAnsi"/>
                <w:color w:val="000000"/>
              </w:rPr>
              <w:t xml:space="preserve">Czystość min. : </w:t>
            </w:r>
            <w:r w:rsidRPr="00AA32E3">
              <w:rPr>
                <w:rFonts w:cstheme="minorHAnsi"/>
                <w:lang w:val="en-US"/>
              </w:rPr>
              <w:t>, &gt;=99.99%</w:t>
            </w:r>
          </w:p>
        </w:tc>
        <w:tc>
          <w:tcPr>
            <w:tcW w:w="896" w:type="dxa"/>
          </w:tcPr>
          <w:p w:rsidR="002D2069" w:rsidRPr="00AA32E3" w:rsidRDefault="002D2069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256DD6" w:rsidRPr="00AA32E3" w:rsidRDefault="002D2069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Szt</w:t>
            </w:r>
            <w:proofErr w:type="spellEnd"/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56DD6" w:rsidRPr="00AA32E3" w:rsidRDefault="00256DD6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256DD6" w:rsidRPr="00AA32E3" w:rsidTr="00CA1E62">
        <w:trPr>
          <w:trHeight w:val="869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256DD6" w:rsidRPr="00AA32E3" w:rsidRDefault="00256DD6" w:rsidP="00EB47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83" w:type="dxa"/>
            <w:shd w:val="clear" w:color="auto" w:fill="auto"/>
            <w:vAlign w:val="center"/>
          </w:tcPr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cstheme="minorHAnsi"/>
              </w:rPr>
              <w:t>BARIUM OXIDE, METALS BASIS</w:t>
            </w:r>
          </w:p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cstheme="minorHAnsi"/>
              </w:rPr>
              <w:t>25 g</w:t>
            </w:r>
          </w:p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eastAsia="Times New Roman" w:cstheme="minorHAnsi"/>
                <w:color w:val="000000"/>
              </w:rPr>
              <w:t xml:space="preserve">Czystość min. : </w:t>
            </w:r>
            <w:r w:rsidRPr="00AA32E3">
              <w:rPr>
                <w:rFonts w:cstheme="minorHAnsi"/>
              </w:rPr>
              <w:t>99.99%</w:t>
            </w:r>
          </w:p>
        </w:tc>
        <w:tc>
          <w:tcPr>
            <w:tcW w:w="896" w:type="dxa"/>
          </w:tcPr>
          <w:p w:rsidR="002D2069" w:rsidRPr="00AA32E3" w:rsidRDefault="002D2069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256DD6" w:rsidRPr="00AA32E3" w:rsidRDefault="002D2069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Szt</w:t>
            </w:r>
            <w:proofErr w:type="spellEnd"/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56DD6" w:rsidRPr="00AA32E3" w:rsidRDefault="00256DD6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256DD6" w:rsidRPr="00AA32E3" w:rsidTr="002B0094">
        <w:trPr>
          <w:trHeight w:val="869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256DD6" w:rsidRPr="00AA32E3" w:rsidRDefault="00256DD6" w:rsidP="00EB47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83" w:type="dxa"/>
            <w:shd w:val="clear" w:color="auto" w:fill="auto"/>
            <w:vAlign w:val="center"/>
          </w:tcPr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cstheme="minorHAnsi"/>
              </w:rPr>
              <w:t>ZINC OXIDE, METALS BASIS</w:t>
            </w:r>
          </w:p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cstheme="minorHAnsi"/>
              </w:rPr>
              <w:t>100 g</w:t>
            </w:r>
          </w:p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eastAsia="Times New Roman" w:cstheme="minorHAnsi"/>
                <w:color w:val="000000"/>
              </w:rPr>
              <w:t xml:space="preserve">Czystość min. : </w:t>
            </w:r>
            <w:r w:rsidRPr="00AA32E3">
              <w:rPr>
                <w:rFonts w:cstheme="minorHAnsi"/>
              </w:rPr>
              <w:t>99.99%</w:t>
            </w:r>
          </w:p>
        </w:tc>
        <w:tc>
          <w:tcPr>
            <w:tcW w:w="896" w:type="dxa"/>
          </w:tcPr>
          <w:p w:rsidR="002D2069" w:rsidRPr="00AA32E3" w:rsidRDefault="002D2069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256DD6" w:rsidRPr="00AA32E3" w:rsidRDefault="002D2069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Szt</w:t>
            </w:r>
            <w:proofErr w:type="spellEnd"/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56DD6" w:rsidRPr="00AA32E3" w:rsidRDefault="00256DD6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256DD6" w:rsidRPr="00AA32E3" w:rsidTr="00AF6167">
        <w:trPr>
          <w:trHeight w:val="869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256DD6" w:rsidRPr="00AA32E3" w:rsidRDefault="00256DD6" w:rsidP="00EB47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83" w:type="dxa"/>
            <w:shd w:val="clear" w:color="auto" w:fill="auto"/>
            <w:vAlign w:val="center"/>
          </w:tcPr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cstheme="minorHAnsi"/>
                <w:lang w:val="en-US"/>
              </w:rPr>
              <w:t>NICKEL(II) OXIDE, METALS BASIS</w:t>
            </w:r>
          </w:p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cstheme="minorHAnsi"/>
                <w:lang w:val="en-US"/>
              </w:rPr>
              <w:t>20 g</w:t>
            </w:r>
          </w:p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eastAsia="Times New Roman" w:cstheme="minorHAnsi"/>
                <w:color w:val="000000"/>
              </w:rPr>
              <w:t xml:space="preserve">Czystość min. : </w:t>
            </w:r>
            <w:r w:rsidRPr="00AA32E3">
              <w:rPr>
                <w:rFonts w:cstheme="minorHAnsi"/>
                <w:lang w:val="en-US"/>
              </w:rPr>
              <w:t>99.99%</w:t>
            </w:r>
          </w:p>
        </w:tc>
        <w:tc>
          <w:tcPr>
            <w:tcW w:w="896" w:type="dxa"/>
          </w:tcPr>
          <w:p w:rsidR="002D2069" w:rsidRPr="00AA32E3" w:rsidRDefault="002D2069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256DD6" w:rsidRPr="00AA32E3" w:rsidRDefault="002D2069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Szt</w:t>
            </w:r>
            <w:proofErr w:type="spellEnd"/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56DD6" w:rsidRPr="00AA32E3" w:rsidRDefault="00256DD6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256DD6" w:rsidRPr="00AA32E3" w:rsidTr="00F104AE">
        <w:trPr>
          <w:trHeight w:val="869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256DD6" w:rsidRPr="00AA32E3" w:rsidRDefault="00256DD6" w:rsidP="00EB47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83" w:type="dxa"/>
            <w:shd w:val="clear" w:color="auto" w:fill="auto"/>
            <w:vAlign w:val="center"/>
          </w:tcPr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cstheme="minorHAnsi"/>
                <w:lang w:val="en-US"/>
              </w:rPr>
              <w:t>NEODYMIUM(III) OXIDE, TRACE META&amp;</w:t>
            </w:r>
          </w:p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cstheme="minorHAnsi"/>
                <w:lang w:val="en-US"/>
              </w:rPr>
              <w:t>10 g</w:t>
            </w:r>
          </w:p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eastAsia="Times New Roman" w:cstheme="minorHAnsi"/>
                <w:color w:val="000000"/>
              </w:rPr>
              <w:t>Czystość min. :</w:t>
            </w:r>
            <w:r w:rsidRPr="00AA32E3">
              <w:rPr>
                <w:rFonts w:cstheme="minorHAnsi"/>
                <w:lang w:val="en-US"/>
              </w:rPr>
              <w:t xml:space="preserve"> 99.99%</w:t>
            </w:r>
          </w:p>
        </w:tc>
        <w:tc>
          <w:tcPr>
            <w:tcW w:w="896" w:type="dxa"/>
          </w:tcPr>
          <w:p w:rsidR="002D2069" w:rsidRPr="00AA32E3" w:rsidRDefault="002D2069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256DD6" w:rsidRPr="00AA32E3" w:rsidRDefault="002D2069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Szt</w:t>
            </w:r>
            <w:proofErr w:type="spellEnd"/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56DD6" w:rsidRPr="00AA32E3" w:rsidRDefault="00256DD6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256DD6" w:rsidRPr="00AA32E3" w:rsidTr="00765D90">
        <w:trPr>
          <w:trHeight w:val="869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256DD6" w:rsidRPr="00AA32E3" w:rsidRDefault="00256DD6" w:rsidP="00EB47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83" w:type="dxa"/>
            <w:shd w:val="clear" w:color="auto" w:fill="auto"/>
            <w:vAlign w:val="center"/>
          </w:tcPr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cstheme="minorHAnsi"/>
                <w:lang w:val="en-US"/>
              </w:rPr>
              <w:t>YTTERBIUM(III) OXIDE, METALS BAS&amp;</w:t>
            </w:r>
          </w:p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cstheme="minorHAnsi"/>
                <w:lang w:val="en-US"/>
              </w:rPr>
              <w:t>10 g</w:t>
            </w:r>
          </w:p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eastAsia="Times New Roman" w:cstheme="minorHAnsi"/>
                <w:color w:val="000000"/>
              </w:rPr>
              <w:t>Czystość min. :</w:t>
            </w:r>
            <w:r w:rsidRPr="00AA32E3">
              <w:rPr>
                <w:rFonts w:cstheme="minorHAnsi"/>
                <w:lang w:val="en-US"/>
              </w:rPr>
              <w:t xml:space="preserve"> 99.99%</w:t>
            </w:r>
          </w:p>
        </w:tc>
        <w:tc>
          <w:tcPr>
            <w:tcW w:w="896" w:type="dxa"/>
          </w:tcPr>
          <w:p w:rsidR="002D2069" w:rsidRPr="00AA32E3" w:rsidRDefault="002D2069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256DD6" w:rsidRPr="00AA32E3" w:rsidRDefault="002D2069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Szt</w:t>
            </w:r>
            <w:proofErr w:type="spellEnd"/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56DD6" w:rsidRPr="00AA32E3" w:rsidRDefault="00256DD6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256DD6" w:rsidRPr="00AA32E3" w:rsidTr="00103A91">
        <w:trPr>
          <w:trHeight w:val="869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256DD6" w:rsidRPr="00AA32E3" w:rsidRDefault="00256DD6" w:rsidP="00EB47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83" w:type="dxa"/>
            <w:shd w:val="clear" w:color="auto" w:fill="auto"/>
            <w:vAlign w:val="center"/>
          </w:tcPr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cstheme="minorHAnsi"/>
                <w:lang w:val="en-US"/>
              </w:rPr>
              <w:t>ERBIUM(III) OXIDE METALS BASIS</w:t>
            </w:r>
          </w:p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cstheme="minorHAnsi"/>
                <w:lang w:val="en-US"/>
              </w:rPr>
              <w:t>25 g</w:t>
            </w:r>
          </w:p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eastAsia="Times New Roman" w:cstheme="minorHAnsi"/>
                <w:color w:val="000000"/>
              </w:rPr>
              <w:t>Czystość min. :</w:t>
            </w:r>
            <w:r w:rsidRPr="00AA32E3">
              <w:rPr>
                <w:rFonts w:cstheme="minorHAnsi"/>
                <w:lang w:val="en-US"/>
              </w:rPr>
              <w:t xml:space="preserve"> 99.99%</w:t>
            </w:r>
          </w:p>
        </w:tc>
        <w:tc>
          <w:tcPr>
            <w:tcW w:w="896" w:type="dxa"/>
          </w:tcPr>
          <w:p w:rsidR="002D2069" w:rsidRPr="00AA32E3" w:rsidRDefault="002D2069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256DD6" w:rsidRPr="00AA32E3" w:rsidRDefault="002D2069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Szt</w:t>
            </w:r>
            <w:proofErr w:type="spellEnd"/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56DD6" w:rsidRPr="00AA32E3" w:rsidRDefault="00256DD6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256DD6" w:rsidRPr="00AA32E3" w:rsidTr="00697D91">
        <w:trPr>
          <w:trHeight w:val="869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256DD6" w:rsidRPr="00AA32E3" w:rsidRDefault="00256DD6" w:rsidP="00EB47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83" w:type="dxa"/>
            <w:shd w:val="clear" w:color="auto" w:fill="auto"/>
            <w:vAlign w:val="center"/>
          </w:tcPr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cstheme="minorHAnsi"/>
              </w:rPr>
              <w:t>THULIUM(III) OXIDE,</w:t>
            </w:r>
          </w:p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cstheme="minorHAnsi"/>
              </w:rPr>
              <w:t>5 g</w:t>
            </w:r>
          </w:p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eastAsia="Times New Roman" w:cstheme="minorHAnsi"/>
                <w:color w:val="000000"/>
              </w:rPr>
              <w:t>Czystość min. :</w:t>
            </w:r>
            <w:r w:rsidRPr="00AA32E3">
              <w:rPr>
                <w:rFonts w:cstheme="minorHAnsi"/>
              </w:rPr>
              <w:t xml:space="preserve"> 99.9%</w:t>
            </w:r>
          </w:p>
        </w:tc>
        <w:tc>
          <w:tcPr>
            <w:tcW w:w="896" w:type="dxa"/>
          </w:tcPr>
          <w:p w:rsidR="002D2069" w:rsidRPr="00AA32E3" w:rsidRDefault="002D2069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256DD6" w:rsidRPr="00AA32E3" w:rsidRDefault="002D2069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Szt</w:t>
            </w:r>
            <w:proofErr w:type="spellEnd"/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56DD6" w:rsidRPr="00AA32E3" w:rsidRDefault="00256DD6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256DD6" w:rsidRPr="00AA32E3" w:rsidTr="003A1930">
        <w:trPr>
          <w:trHeight w:val="869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256DD6" w:rsidRPr="00AA32E3" w:rsidRDefault="00256DD6" w:rsidP="00EB47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83" w:type="dxa"/>
            <w:shd w:val="clear" w:color="auto" w:fill="auto"/>
            <w:vAlign w:val="center"/>
          </w:tcPr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cstheme="minorHAnsi"/>
                <w:lang w:val="en-US"/>
              </w:rPr>
              <w:t>HOLMIUM(III) OXIDE, METALS BASIS</w:t>
            </w:r>
          </w:p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cstheme="minorHAnsi"/>
                <w:lang w:val="en-US"/>
              </w:rPr>
              <w:t>10 g</w:t>
            </w:r>
          </w:p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eastAsia="Times New Roman" w:cstheme="minorHAnsi"/>
                <w:color w:val="000000"/>
              </w:rPr>
              <w:t>Czystość min. :</w:t>
            </w:r>
            <w:r w:rsidRPr="00AA32E3">
              <w:rPr>
                <w:rFonts w:cstheme="minorHAnsi"/>
                <w:lang w:val="en-US"/>
              </w:rPr>
              <w:t xml:space="preserve"> 99.999%</w:t>
            </w:r>
          </w:p>
        </w:tc>
        <w:tc>
          <w:tcPr>
            <w:tcW w:w="896" w:type="dxa"/>
          </w:tcPr>
          <w:p w:rsidR="002D2069" w:rsidRPr="00AA32E3" w:rsidRDefault="002D2069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256DD6" w:rsidRPr="00AA32E3" w:rsidRDefault="002D2069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Szt</w:t>
            </w:r>
            <w:proofErr w:type="spellEnd"/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56DD6" w:rsidRPr="00AA32E3" w:rsidRDefault="00256DD6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256DD6" w:rsidRPr="00AA32E3" w:rsidTr="001326C3">
        <w:trPr>
          <w:trHeight w:val="869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256DD6" w:rsidRPr="00AA32E3" w:rsidRDefault="00256DD6" w:rsidP="00EB47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83" w:type="dxa"/>
            <w:shd w:val="clear" w:color="auto" w:fill="auto"/>
            <w:vAlign w:val="center"/>
          </w:tcPr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cstheme="minorHAnsi"/>
                <w:lang w:val="en-US"/>
              </w:rPr>
              <w:t>CHROMIUM(III) OXIDE, METALS BASIS</w:t>
            </w:r>
          </w:p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cstheme="minorHAnsi"/>
                <w:lang w:val="en-US"/>
              </w:rPr>
              <w:t>25 g</w:t>
            </w:r>
          </w:p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eastAsia="Times New Roman" w:cstheme="minorHAnsi"/>
                <w:color w:val="000000"/>
              </w:rPr>
              <w:t>Czystość min. :</w:t>
            </w:r>
            <w:r w:rsidRPr="00AA32E3">
              <w:rPr>
                <w:rFonts w:cstheme="minorHAnsi"/>
                <w:lang w:val="en-US"/>
              </w:rPr>
              <w:t xml:space="preserve"> 99.9%</w:t>
            </w:r>
          </w:p>
        </w:tc>
        <w:tc>
          <w:tcPr>
            <w:tcW w:w="896" w:type="dxa"/>
          </w:tcPr>
          <w:p w:rsidR="002D2069" w:rsidRPr="00AA32E3" w:rsidRDefault="002D2069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256DD6" w:rsidRPr="00AA32E3" w:rsidRDefault="002D2069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Szt</w:t>
            </w:r>
            <w:proofErr w:type="spellEnd"/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56DD6" w:rsidRPr="00AA32E3" w:rsidRDefault="00256DD6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256DD6" w:rsidRPr="00AA32E3" w:rsidTr="00AB7877">
        <w:trPr>
          <w:trHeight w:val="869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256DD6" w:rsidRPr="00AA32E3" w:rsidRDefault="00256DD6" w:rsidP="00EB47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83" w:type="dxa"/>
            <w:shd w:val="clear" w:color="auto" w:fill="auto"/>
            <w:vAlign w:val="center"/>
          </w:tcPr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cstheme="minorHAnsi"/>
              </w:rPr>
              <w:t>POTASSIUM SUPEROXIDE, POWDER</w:t>
            </w:r>
          </w:p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cstheme="minorHAnsi"/>
              </w:rPr>
              <w:t>250 g</w:t>
            </w:r>
          </w:p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eastAsia="Times New Roman" w:cstheme="minorHAnsi"/>
                <w:color w:val="000000"/>
              </w:rPr>
              <w:t>Czystość min. :</w:t>
            </w:r>
          </w:p>
        </w:tc>
        <w:tc>
          <w:tcPr>
            <w:tcW w:w="896" w:type="dxa"/>
          </w:tcPr>
          <w:p w:rsidR="002D2069" w:rsidRPr="00AA32E3" w:rsidRDefault="002D2069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256DD6" w:rsidRPr="00AA32E3" w:rsidRDefault="002D2069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Szt</w:t>
            </w:r>
            <w:proofErr w:type="spellEnd"/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56DD6" w:rsidRPr="00AA32E3" w:rsidRDefault="00256DD6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256DD6" w:rsidRPr="00AA32E3" w:rsidTr="001245C2">
        <w:trPr>
          <w:trHeight w:val="576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256DD6" w:rsidRPr="00AA32E3" w:rsidRDefault="00256DD6" w:rsidP="00EB47F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83" w:type="dxa"/>
            <w:shd w:val="clear" w:color="auto" w:fill="auto"/>
            <w:vAlign w:val="center"/>
          </w:tcPr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cstheme="minorHAnsi"/>
                <w:lang w:val="en-US"/>
              </w:rPr>
              <w:t>BISMUTH(III) OXIDE, REAGENTPLUS, POWDER&amp;</w:t>
            </w:r>
          </w:p>
          <w:p w:rsidR="00256DD6" w:rsidRPr="00AA32E3" w:rsidRDefault="00256DD6" w:rsidP="00AA32E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AA32E3">
              <w:rPr>
                <w:rFonts w:cstheme="minorHAnsi"/>
                <w:lang w:val="en-US"/>
              </w:rPr>
              <w:t>100 g</w:t>
            </w:r>
          </w:p>
        </w:tc>
        <w:tc>
          <w:tcPr>
            <w:tcW w:w="896" w:type="dxa"/>
          </w:tcPr>
          <w:p w:rsidR="002D2069" w:rsidRPr="00AA32E3" w:rsidRDefault="002D2069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256DD6" w:rsidRPr="00AA32E3" w:rsidRDefault="002D2069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Szt</w:t>
            </w:r>
            <w:proofErr w:type="spellEnd"/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56DD6" w:rsidRPr="00AA32E3" w:rsidRDefault="00256DD6" w:rsidP="00BB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A3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</w:tr>
    </w:tbl>
    <w:p w:rsidR="002C4AE1" w:rsidRPr="00AA32E3" w:rsidRDefault="002C4AE1" w:rsidP="00EB47FD">
      <w:pPr>
        <w:ind w:left="284"/>
        <w:jc w:val="both"/>
        <w:rPr>
          <w:rFonts w:cstheme="minorHAnsi"/>
          <w:b/>
          <w:i/>
          <w:sz w:val="20"/>
          <w:szCs w:val="20"/>
        </w:rPr>
      </w:pPr>
    </w:p>
    <w:p w:rsidR="00BB0A61" w:rsidRDefault="00EB47FD" w:rsidP="002C4AE1">
      <w:pPr>
        <w:ind w:left="284"/>
        <w:jc w:val="both"/>
      </w:pPr>
      <w:r w:rsidRPr="00AA32E3">
        <w:rPr>
          <w:rFonts w:cstheme="minorHAnsi"/>
          <w:b/>
          <w:i/>
          <w:sz w:val="20"/>
          <w:szCs w:val="20"/>
        </w:rPr>
        <w:t>Odczynniki chemiczne firmy Sigma</w:t>
      </w:r>
      <w:r w:rsidR="00B453C2">
        <w:rPr>
          <w:rFonts w:cstheme="minorHAnsi"/>
          <w:b/>
          <w:i/>
          <w:sz w:val="20"/>
          <w:szCs w:val="20"/>
        </w:rPr>
        <w:t xml:space="preserve"> </w:t>
      </w:r>
      <w:bookmarkStart w:id="0" w:name="_GoBack"/>
      <w:bookmarkEnd w:id="0"/>
      <w:r w:rsidRPr="00AA32E3">
        <w:rPr>
          <w:rFonts w:cstheme="minorHAnsi"/>
          <w:b/>
          <w:i/>
          <w:sz w:val="20"/>
          <w:szCs w:val="20"/>
        </w:rPr>
        <w:t>Aldrich</w:t>
      </w:r>
      <w:r w:rsidRPr="00EB47FD">
        <w:rPr>
          <w:rFonts w:cstheme="minorHAnsi"/>
          <w:b/>
          <w:i/>
          <w:sz w:val="20"/>
          <w:szCs w:val="20"/>
        </w:rPr>
        <w:t>/Merck - wybór podyktowany jest stałością parametrów technologicznych określonych dla produktów tej firmy w związku z kontynuacj</w:t>
      </w:r>
      <w:r w:rsidR="00381602">
        <w:rPr>
          <w:rFonts w:cstheme="minorHAnsi"/>
          <w:b/>
          <w:i/>
          <w:sz w:val="20"/>
          <w:szCs w:val="20"/>
        </w:rPr>
        <w:t>ą</w:t>
      </w:r>
      <w:r w:rsidRPr="00EB47FD">
        <w:rPr>
          <w:rFonts w:cstheme="minorHAnsi"/>
          <w:b/>
          <w:i/>
          <w:sz w:val="20"/>
          <w:szCs w:val="20"/>
        </w:rPr>
        <w:t xml:space="preserve"> badań.</w:t>
      </w:r>
    </w:p>
    <w:sectPr w:rsidR="00BB0A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E02" w:rsidRDefault="00D70E02" w:rsidP="006C0096">
      <w:pPr>
        <w:spacing w:after="0" w:line="240" w:lineRule="auto"/>
      </w:pPr>
      <w:r>
        <w:separator/>
      </w:r>
    </w:p>
  </w:endnote>
  <w:endnote w:type="continuationSeparator" w:id="0">
    <w:p w:rsidR="00D70E02" w:rsidRDefault="00D70E02" w:rsidP="006C0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E02" w:rsidRDefault="00D70E02" w:rsidP="006C0096">
      <w:pPr>
        <w:spacing w:after="0" w:line="240" w:lineRule="auto"/>
      </w:pPr>
      <w:r>
        <w:separator/>
      </w:r>
    </w:p>
  </w:footnote>
  <w:footnote w:type="continuationSeparator" w:id="0">
    <w:p w:rsidR="00D70E02" w:rsidRDefault="00D70E02" w:rsidP="006C0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096" w:rsidRDefault="006C0096">
    <w:pPr>
      <w:pStyle w:val="Nagwek"/>
    </w:pPr>
    <w:r w:rsidRPr="006C0096">
      <w:t>Zapytanie ofertowe ZO/W</w:t>
    </w:r>
    <w:r w:rsidR="00BB0A61">
      <w:t>E</w:t>
    </w:r>
    <w:r w:rsidRPr="006C0096">
      <w:t>/K-DZP.263.</w:t>
    </w:r>
    <w:r w:rsidR="00BB0A61">
      <w:t>00</w:t>
    </w:r>
    <w:r w:rsidR="002C4AE1">
      <w:t>7</w:t>
    </w:r>
    <w:r w:rsidR="00BB0A61">
      <w:t>.2021</w:t>
    </w:r>
  </w:p>
  <w:p w:rsidR="006C0096" w:rsidRDefault="006C00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74BBF"/>
    <w:multiLevelType w:val="hybridMultilevel"/>
    <w:tmpl w:val="2130B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96"/>
    <w:rsid w:val="00033EA5"/>
    <w:rsid w:val="0012220A"/>
    <w:rsid w:val="001E4038"/>
    <w:rsid w:val="00256DD6"/>
    <w:rsid w:val="00284311"/>
    <w:rsid w:val="002C4AE1"/>
    <w:rsid w:val="002D2069"/>
    <w:rsid w:val="003213B4"/>
    <w:rsid w:val="00324BB7"/>
    <w:rsid w:val="003561C4"/>
    <w:rsid w:val="003736C3"/>
    <w:rsid w:val="00381602"/>
    <w:rsid w:val="003C62F9"/>
    <w:rsid w:val="003D7884"/>
    <w:rsid w:val="00440071"/>
    <w:rsid w:val="00474F5D"/>
    <w:rsid w:val="004F209F"/>
    <w:rsid w:val="0053024D"/>
    <w:rsid w:val="005E1026"/>
    <w:rsid w:val="00617A13"/>
    <w:rsid w:val="00694D99"/>
    <w:rsid w:val="006C0096"/>
    <w:rsid w:val="00745B01"/>
    <w:rsid w:val="007B6993"/>
    <w:rsid w:val="008948F6"/>
    <w:rsid w:val="009648C2"/>
    <w:rsid w:val="0096592E"/>
    <w:rsid w:val="00966731"/>
    <w:rsid w:val="009D6501"/>
    <w:rsid w:val="00A53C1B"/>
    <w:rsid w:val="00A73E8A"/>
    <w:rsid w:val="00AA32E3"/>
    <w:rsid w:val="00AC7A27"/>
    <w:rsid w:val="00B44783"/>
    <w:rsid w:val="00B453C2"/>
    <w:rsid w:val="00BB0A61"/>
    <w:rsid w:val="00C41F34"/>
    <w:rsid w:val="00C87434"/>
    <w:rsid w:val="00D15AAC"/>
    <w:rsid w:val="00D34025"/>
    <w:rsid w:val="00D70E02"/>
    <w:rsid w:val="00E734A9"/>
    <w:rsid w:val="00EB47FD"/>
    <w:rsid w:val="00ED3853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CC08"/>
  <w15:docId w15:val="{B0A37AF7-2B04-4C9E-850E-23E005FB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592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00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00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0096"/>
  </w:style>
  <w:style w:type="paragraph" w:styleId="Stopka">
    <w:name w:val="footer"/>
    <w:basedOn w:val="Normalny"/>
    <w:link w:val="StopkaZnak"/>
    <w:uiPriority w:val="99"/>
    <w:unhideWhenUsed/>
    <w:rsid w:val="006C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0096"/>
  </w:style>
  <w:style w:type="paragraph" w:styleId="Tekstdymka">
    <w:name w:val="Balloon Text"/>
    <w:basedOn w:val="Normalny"/>
    <w:link w:val="TekstdymkaZnak"/>
    <w:uiPriority w:val="99"/>
    <w:semiHidden/>
    <w:unhideWhenUsed/>
    <w:rsid w:val="006C0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09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4400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4007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-Siatka">
    <w:name w:val="Table Grid"/>
    <w:basedOn w:val="Standardowy"/>
    <w:uiPriority w:val="39"/>
    <w:rsid w:val="0044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B47FD"/>
    <w:pPr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55D62-62AA-47D1-B05C-8B48C5C8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DZP</cp:lastModifiedBy>
  <cp:revision>10</cp:revision>
  <dcterms:created xsi:type="dcterms:W3CDTF">2021-01-22T11:54:00Z</dcterms:created>
  <dcterms:modified xsi:type="dcterms:W3CDTF">2021-01-27T14:19:00Z</dcterms:modified>
</cp:coreProperties>
</file>