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C2672" w:rsidRDefault="004226AF" w:rsidP="004226AF">
      <w:pPr>
        <w:spacing w:after="0" w:line="276" w:lineRule="auto"/>
        <w:rPr>
          <w:rFonts w:ascii="Arial Narrow" w:hAnsi="Arial Narrow"/>
          <w:sz w:val="6"/>
        </w:rPr>
      </w:pPr>
    </w:p>
    <w:p w:rsidR="00590A94" w:rsidRPr="006E370C" w:rsidRDefault="00590A94" w:rsidP="00590A94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bCs/>
          <w:sz w:val="20"/>
          <w:szCs w:val="20"/>
        </w:rPr>
        <w:t>Dot</w:t>
      </w:r>
      <w:r w:rsidRPr="0006585E">
        <w:rPr>
          <w:rFonts w:ascii="Arial Narrow" w:hAnsi="Arial Narrow" w:cs="Arial"/>
          <w:b/>
          <w:bCs/>
          <w:sz w:val="20"/>
          <w:szCs w:val="20"/>
        </w:rPr>
        <w:t>. postęp</w:t>
      </w:r>
      <w:r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>
        <w:rPr>
          <w:rFonts w:ascii="Arial Narrow" w:hAnsi="Arial Narrow" w:cs="Arial"/>
          <w:b/>
          <w:bCs/>
          <w:sz w:val="20"/>
          <w:szCs w:val="20"/>
        </w:rPr>
        <w:t xml:space="preserve">: </w:t>
      </w:r>
      <w:r>
        <w:rPr>
          <w:rFonts w:ascii="Arial Narrow" w:hAnsi="Arial Narrow" w:cs="Arial"/>
          <w:b/>
          <w:sz w:val="24"/>
          <w:szCs w:val="24"/>
        </w:rPr>
        <w:t>ZO/PR/DO-120.263.</w:t>
      </w:r>
      <w:r w:rsidR="00306DA1">
        <w:rPr>
          <w:rFonts w:ascii="Arial Narrow" w:hAnsi="Arial Narrow" w:cs="Arial"/>
          <w:b/>
          <w:sz w:val="24"/>
          <w:szCs w:val="24"/>
        </w:rPr>
        <w:t>070.2019</w:t>
      </w:r>
    </w:p>
    <w:p w:rsidR="00590A94" w:rsidRPr="00C94B51" w:rsidRDefault="00590A94" w:rsidP="00590A94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90A94" w:rsidRDefault="00590A94" w:rsidP="00590A94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590A94" w:rsidRPr="00590A94" w:rsidRDefault="00590A94" w:rsidP="00590A94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 w:rsidRPr="00590A94">
        <w:rPr>
          <w:rFonts w:ascii="Arial Narrow" w:hAnsi="Arial Narrow" w:cs="Arial"/>
          <w:sz w:val="20"/>
          <w:szCs w:val="20"/>
        </w:rPr>
        <w:t>(wzór)</w:t>
      </w: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90A94" w:rsidRPr="00DF4274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90A94" w:rsidRPr="000F7468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590A94" w:rsidRPr="000F7468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590A94" w:rsidRPr="000F7468" w:rsidRDefault="00590A94" w:rsidP="00590A94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0F1891">
        <w:rPr>
          <w:rFonts w:ascii="Arial Narrow" w:hAnsi="Arial Narrow" w:cs="Tahoma"/>
          <w:b/>
        </w:rPr>
        <w:t>„</w:t>
      </w:r>
      <w:r w:rsidR="00101751" w:rsidRPr="000F1891">
        <w:rPr>
          <w:rFonts w:ascii="Arial Narrow" w:hAnsi="Arial Narrow" w:cs="Tahoma"/>
          <w:b/>
        </w:rPr>
        <w:t xml:space="preserve">Prenumerata </w:t>
      </w:r>
      <w:r w:rsidR="000B3778" w:rsidRPr="000F1891">
        <w:rPr>
          <w:rFonts w:ascii="Arial Narrow" w:hAnsi="Arial Narrow" w:cs="Tahoma"/>
          <w:b/>
        </w:rPr>
        <w:t xml:space="preserve">i dostawa </w:t>
      </w:r>
      <w:r w:rsidR="007F6021" w:rsidRPr="000F1891">
        <w:rPr>
          <w:rFonts w:ascii="Arial Narrow" w:hAnsi="Arial Narrow" w:cs="Tahoma"/>
          <w:b/>
        </w:rPr>
        <w:t>drukowanych</w:t>
      </w:r>
      <w:r w:rsidR="000F1891">
        <w:rPr>
          <w:rFonts w:ascii="Arial Narrow" w:hAnsi="Arial Narrow" w:cs="Tahoma"/>
          <w:b/>
        </w:rPr>
        <w:t xml:space="preserve"> naukowych</w:t>
      </w:r>
      <w:r w:rsidR="00ED5765" w:rsidRPr="000F1891">
        <w:rPr>
          <w:rFonts w:ascii="Arial Narrow" w:hAnsi="Arial Narrow" w:cs="Tahoma"/>
          <w:b/>
        </w:rPr>
        <w:t xml:space="preserve"> czasopism zagranicznych</w:t>
      </w:r>
      <w:r w:rsidR="00306DA1">
        <w:rPr>
          <w:rFonts w:ascii="Arial Narrow" w:hAnsi="Arial Narrow" w:cs="Tahoma"/>
          <w:b/>
        </w:rPr>
        <w:t xml:space="preserve"> w 2020</w:t>
      </w:r>
      <w:r w:rsidR="004D4914">
        <w:rPr>
          <w:rFonts w:ascii="Arial Narrow" w:hAnsi="Arial Narrow" w:cs="Tahoma"/>
          <w:b/>
        </w:rPr>
        <w:t xml:space="preserve"> r.</w:t>
      </w:r>
      <w:r w:rsidR="003D2178" w:rsidRPr="000F1891">
        <w:rPr>
          <w:rFonts w:ascii="Arial Narrow" w:hAnsi="Arial Narrow" w:cs="Tahoma"/>
          <w:b/>
        </w:rPr>
        <w:t>”</w:t>
      </w:r>
      <w:r w:rsidR="00CC0937">
        <w:rPr>
          <w:rFonts w:ascii="Arial Narrow" w:hAnsi="Arial Narrow" w:cs="Tahoma"/>
          <w:b/>
        </w:rPr>
        <w:t xml:space="preserve"> </w:t>
      </w:r>
    </w:p>
    <w:p w:rsidR="003D2178" w:rsidRPr="00AC2672" w:rsidRDefault="003D2178" w:rsidP="003D2178">
      <w:pPr>
        <w:spacing w:after="0" w:line="240" w:lineRule="auto"/>
        <w:rPr>
          <w:rFonts w:ascii="Arial Narrow" w:hAnsi="Arial Narrow" w:cs="Tahoma"/>
          <w:b/>
          <w:sz w:val="6"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3207"/>
        <w:gridCol w:w="799"/>
        <w:gridCol w:w="983"/>
        <w:gridCol w:w="705"/>
        <w:gridCol w:w="844"/>
        <w:gridCol w:w="562"/>
        <w:gridCol w:w="979"/>
        <w:gridCol w:w="1134"/>
      </w:tblGrid>
      <w:tr w:rsidR="00AC2672" w:rsidRPr="00ED5765" w:rsidTr="00AC2672">
        <w:trPr>
          <w:trHeight w:hRule="exact" w:val="563"/>
        </w:trPr>
        <w:tc>
          <w:tcPr>
            <w:tcW w:w="568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ED5765">
              <w:rPr>
                <w:rFonts w:ascii="Arial Narrow" w:hAnsi="Arial Narrow" w:cs="Arial"/>
                <w:b/>
                <w:sz w:val="18"/>
              </w:rPr>
              <w:t>L.p.</w:t>
            </w:r>
          </w:p>
        </w:tc>
        <w:tc>
          <w:tcPr>
            <w:tcW w:w="3207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Tytuł</w:t>
            </w:r>
          </w:p>
        </w:tc>
        <w:tc>
          <w:tcPr>
            <w:tcW w:w="799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Miejsce wydania</w:t>
            </w:r>
          </w:p>
        </w:tc>
        <w:tc>
          <w:tcPr>
            <w:tcW w:w="983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ISSN</w:t>
            </w:r>
          </w:p>
        </w:tc>
        <w:tc>
          <w:tcPr>
            <w:tcW w:w="705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Ilość</w:t>
            </w:r>
          </w:p>
        </w:tc>
        <w:tc>
          <w:tcPr>
            <w:tcW w:w="844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Cena netto</w:t>
            </w:r>
            <w:r w:rsidR="00AC2672"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  <w:tc>
          <w:tcPr>
            <w:tcW w:w="1541" w:type="dxa"/>
            <w:gridSpan w:val="2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Podatek VAT</w:t>
            </w:r>
          </w:p>
        </w:tc>
        <w:tc>
          <w:tcPr>
            <w:tcW w:w="1134" w:type="dxa"/>
            <w:vMerge w:val="restart"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Wartość brutto</w:t>
            </w:r>
            <w:r w:rsidR="00AC2672"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</w:tr>
      <w:tr w:rsidR="006F7208" w:rsidRPr="00ED5765" w:rsidTr="00AC2672">
        <w:trPr>
          <w:trHeight w:hRule="exact" w:val="221"/>
        </w:trPr>
        <w:tc>
          <w:tcPr>
            <w:tcW w:w="568" w:type="dxa"/>
            <w:vMerge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207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99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983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705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844" w:type="dxa"/>
            <w:vMerge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562" w:type="dxa"/>
            <w:vAlign w:val="center"/>
          </w:tcPr>
          <w:p w:rsidR="006F7208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%</w:t>
            </w:r>
          </w:p>
        </w:tc>
        <w:tc>
          <w:tcPr>
            <w:tcW w:w="979" w:type="dxa"/>
            <w:vAlign w:val="center"/>
          </w:tcPr>
          <w:p w:rsidR="006F7208" w:rsidRDefault="00AC2672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K</w:t>
            </w:r>
            <w:r w:rsidR="006F7208">
              <w:rPr>
                <w:rFonts w:ascii="Arial Narrow" w:hAnsi="Arial Narrow" w:cs="Arial"/>
                <w:b/>
                <w:sz w:val="18"/>
              </w:rPr>
              <w:t>wota</w:t>
            </w:r>
            <w:r>
              <w:rPr>
                <w:rFonts w:ascii="Arial Narrow" w:hAnsi="Arial Narrow" w:cs="Arial"/>
                <w:b/>
                <w:sz w:val="18"/>
              </w:rPr>
              <w:t xml:space="preserve"> (zł)</w:t>
            </w:r>
          </w:p>
        </w:tc>
        <w:tc>
          <w:tcPr>
            <w:tcW w:w="1134" w:type="dxa"/>
            <w:vMerge/>
            <w:vAlign w:val="center"/>
          </w:tcPr>
          <w:p w:rsidR="006F7208" w:rsidRPr="00ED5765" w:rsidRDefault="006F7208" w:rsidP="00AC267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  <w:tr w:rsidR="00306DA1" w:rsidTr="00755DCC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  <w:tcBorders>
              <w:top w:val="nil"/>
            </w:tcBorders>
          </w:tcPr>
          <w:p w:rsidR="00306DA1" w:rsidRPr="00306DA1" w:rsidRDefault="00306DA1" w:rsidP="00306DA1">
            <w:pPr>
              <w:pStyle w:val="Nagwek1"/>
              <w:outlineLvl w:val="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 xml:space="preserve">ACI Materials Journal                              </w:t>
            </w:r>
          </w:p>
        </w:tc>
        <w:tc>
          <w:tcPr>
            <w:tcW w:w="799" w:type="dxa"/>
            <w:tcBorders>
              <w:top w:val="nil"/>
            </w:tcBorders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USA</w:t>
            </w:r>
          </w:p>
        </w:tc>
        <w:tc>
          <w:tcPr>
            <w:tcW w:w="983" w:type="dxa"/>
            <w:tcBorders>
              <w:top w:val="nil"/>
            </w:tcBorders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0889-325X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pStyle w:val="Nagwek1"/>
              <w:outlineLvl w:val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ACI Structural Jounal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0889-3241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Architectural Design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0003-8504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Architectural Review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0003-861X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Archives of Computational  Methods in Engineering 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SPA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1134-3060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Baumeister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DEU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6DA1">
              <w:rPr>
                <w:rFonts w:ascii="Arial Narrow" w:hAnsi="Arial Narrow"/>
                <w:sz w:val="16"/>
                <w:szCs w:val="16"/>
              </w:rPr>
              <w:t>0005-674X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Building Services Engineering Research and Technology </w:t>
            </w:r>
            <w:r w:rsidRPr="00306DA1">
              <w:rPr>
                <w:rFonts w:ascii="Arial Narrow" w:hAnsi="Arial Narrow"/>
                <w:b/>
                <w:sz w:val="16"/>
                <w:szCs w:val="16"/>
                <w:lang w:val="en-US"/>
              </w:rPr>
              <w:t>/zawiera: Lighting Research and Technology/</w:t>
            </w: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306DA1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(Print + Online)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0143-6244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Detail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DEU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0011-9571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 xml:space="preserve">Domus 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ITA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0012-5377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Géotechnique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de-DE"/>
              </w:rPr>
              <w:t>0016-8505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Japan Architect  </w:t>
            </w:r>
            <w:r w:rsidRPr="00306DA1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(numery  116-119)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JPN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1342-6478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Applied Mechanics.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0021-8936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Engineering Materials and Technology.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0094-4289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Heat Transfer.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0022-1481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color w:val="000000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Lanscape Architecture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1862-6033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Journal of Tribology. Transactions of the ASME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USA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0742-4787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568" w:type="dxa"/>
          </w:tcPr>
          <w:p w:rsidR="00306DA1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 xml:space="preserve">LEUKOS: The Journal of the Illuminating Engineering Society  </w:t>
            </w:r>
            <w:r w:rsidRPr="00306DA1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(Print + Online)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GBR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 w:cs="Times New Roman"/>
                <w:sz w:val="16"/>
                <w:szCs w:val="16"/>
                <w:lang w:val="en-US"/>
              </w:rPr>
              <w:t>1550-2724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</w:rPr>
              <w:t>1 kpl.</w:t>
            </w:r>
          </w:p>
        </w:tc>
        <w:tc>
          <w:tcPr>
            <w:tcW w:w="84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62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979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RPr="000F1891" w:rsidTr="00AC2672">
        <w:tc>
          <w:tcPr>
            <w:tcW w:w="568" w:type="dxa"/>
          </w:tcPr>
          <w:p w:rsidR="00306DA1" w:rsidRPr="00B81289" w:rsidRDefault="00306DA1" w:rsidP="00306DA1">
            <w:pPr>
              <w:pStyle w:val="Tekstpodstawowy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07" w:type="dxa"/>
          </w:tcPr>
          <w:p w:rsidR="00306DA1" w:rsidRPr="00306DA1" w:rsidRDefault="00306DA1" w:rsidP="00306DA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Novum</w:t>
            </w:r>
          </w:p>
        </w:tc>
        <w:tc>
          <w:tcPr>
            <w:tcW w:w="799" w:type="dxa"/>
          </w:tcPr>
          <w:p w:rsidR="00306DA1" w:rsidRPr="00306DA1" w:rsidRDefault="00306DA1" w:rsidP="00306DA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/>
                <w:sz w:val="16"/>
                <w:szCs w:val="16"/>
                <w:lang w:val="en-US"/>
              </w:rPr>
              <w:t>DEU</w:t>
            </w:r>
          </w:p>
        </w:tc>
        <w:tc>
          <w:tcPr>
            <w:tcW w:w="983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Times New Roman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 w:cs="Times New Roman"/>
                <w:sz w:val="16"/>
                <w:szCs w:val="16"/>
                <w:lang w:val="en-US"/>
              </w:rPr>
              <w:t>1438-1753</w:t>
            </w:r>
          </w:p>
        </w:tc>
        <w:tc>
          <w:tcPr>
            <w:tcW w:w="705" w:type="dxa"/>
          </w:tcPr>
          <w:p w:rsidR="00306DA1" w:rsidRP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306DA1">
              <w:rPr>
                <w:rFonts w:ascii="Arial Narrow" w:hAnsi="Arial Narrow" w:cs="Arial"/>
                <w:sz w:val="16"/>
                <w:szCs w:val="16"/>
                <w:lang w:val="en-US"/>
              </w:rPr>
              <w:t>1 kpl.</w:t>
            </w:r>
          </w:p>
        </w:tc>
        <w:tc>
          <w:tcPr>
            <w:tcW w:w="844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  <w:tc>
          <w:tcPr>
            <w:tcW w:w="562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  <w:tc>
          <w:tcPr>
            <w:tcW w:w="979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  <w:tc>
          <w:tcPr>
            <w:tcW w:w="1134" w:type="dxa"/>
          </w:tcPr>
          <w:p w:rsidR="00306DA1" w:rsidRPr="000F189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  <w:lang w:val="en-US"/>
              </w:rPr>
            </w:pPr>
          </w:p>
        </w:tc>
      </w:tr>
      <w:tr w:rsidR="00306DA1" w:rsidTr="00AC2672">
        <w:tc>
          <w:tcPr>
            <w:tcW w:w="6262" w:type="dxa"/>
            <w:gridSpan w:val="5"/>
            <w:vMerge w:val="restart"/>
            <w:tcBorders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306DA1" w:rsidTr="00AC2672">
        <w:tc>
          <w:tcPr>
            <w:tcW w:w="6262" w:type="dxa"/>
            <w:gridSpan w:val="5"/>
            <w:vMerge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844" w:type="dxa"/>
          </w:tcPr>
          <w:p w:rsidR="00306DA1" w:rsidRPr="00AC2672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 w:rsidRPr="00AC2672">
              <w:rPr>
                <w:rFonts w:ascii="Arial Narrow" w:hAnsi="Arial Narrow" w:cs="Arial"/>
                <w:sz w:val="14"/>
              </w:rPr>
              <w:t>Razem cena ofertowa netto</w:t>
            </w:r>
            <w:r>
              <w:rPr>
                <w:rFonts w:ascii="Arial Narrow" w:hAnsi="Arial Narrow" w:cs="Arial"/>
                <w:sz w:val="14"/>
              </w:rPr>
              <w:t xml:space="preserve"> (zł)</w:t>
            </w:r>
          </w:p>
        </w:tc>
        <w:tc>
          <w:tcPr>
            <w:tcW w:w="1541" w:type="dxa"/>
            <w:gridSpan w:val="2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  <w:r>
              <w:rPr>
                <w:rFonts w:ascii="Arial Narrow" w:hAnsi="Arial Narrow" w:cs="Arial"/>
                <w:sz w:val="18"/>
              </w:rPr>
              <w:t>Razem VAT (zł)</w:t>
            </w:r>
          </w:p>
        </w:tc>
        <w:tc>
          <w:tcPr>
            <w:tcW w:w="1134" w:type="dxa"/>
          </w:tcPr>
          <w:p w:rsidR="00306DA1" w:rsidRPr="00AC2672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AC2672">
              <w:rPr>
                <w:rFonts w:ascii="Arial Narrow" w:hAnsi="Arial Narrow" w:cs="Arial"/>
                <w:b/>
                <w:sz w:val="14"/>
              </w:rPr>
              <w:t>Razem cena ofertowa brutto</w:t>
            </w:r>
            <w:r>
              <w:rPr>
                <w:rFonts w:ascii="Arial Narrow" w:hAnsi="Arial Narrow" w:cs="Arial"/>
                <w:b/>
                <w:sz w:val="14"/>
              </w:rPr>
              <w:t xml:space="preserve"> (zł)</w:t>
            </w:r>
          </w:p>
        </w:tc>
      </w:tr>
      <w:tr w:rsidR="00306DA1" w:rsidTr="00AC267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wBefore w:w="8647" w:type="dxa"/>
          <w:trHeight w:val="100"/>
        </w:trPr>
        <w:tc>
          <w:tcPr>
            <w:tcW w:w="1134" w:type="dxa"/>
          </w:tcPr>
          <w:p w:rsidR="00306DA1" w:rsidRDefault="00306DA1" w:rsidP="00306DA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sz w:val="18"/>
              </w:rPr>
            </w:pPr>
          </w:p>
        </w:tc>
      </w:tr>
    </w:tbl>
    <w:p w:rsidR="00AC2672" w:rsidRDefault="00AC2672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</w:t>
      </w:r>
      <w:r w:rsidR="00E8751D">
        <w:rPr>
          <w:rFonts w:ascii="Arial Narrow" w:hAnsi="Arial Narrow" w:cs="Arial"/>
          <w:szCs w:val="20"/>
        </w:rPr>
        <w:t xml:space="preserve"> </w:t>
      </w:r>
      <w:r w:rsidRPr="00826624">
        <w:rPr>
          <w:rFonts w:ascii="Arial Narrow" w:hAnsi="Arial Narrow" w:cs="Arial"/>
          <w:szCs w:val="20"/>
        </w:rPr>
        <w:t>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0A94" w:rsidRPr="0005462F" w:rsidRDefault="00590A94" w:rsidP="00590A9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590A94" w:rsidRPr="00590A94" w:rsidRDefault="00590A94" w:rsidP="00590A9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590A94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590A94">
        <w:rPr>
          <w:rFonts w:ascii="Arial Narrow" w:hAnsi="Arial Narrow" w:cs="Arial"/>
          <w:sz w:val="20"/>
          <w:szCs w:val="20"/>
        </w:rPr>
        <w:t xml:space="preserve">:     </w:t>
      </w:r>
      <w:r w:rsidR="00306DA1">
        <w:rPr>
          <w:rFonts w:ascii="Arial Narrow" w:hAnsi="Arial Narrow" w:cs="Arial"/>
          <w:b/>
          <w:sz w:val="20"/>
          <w:szCs w:val="20"/>
        </w:rPr>
        <w:t>01.01.2020 – 31.12.2020</w:t>
      </w:r>
      <w:r w:rsidRPr="00590A94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234C5E" w:rsidRPr="000F7468" w:rsidRDefault="00590A94" w:rsidP="00590A9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0F7468">
        <w:rPr>
          <w:rFonts w:ascii="Arial Narrow" w:hAnsi="Arial Narrow" w:cs="Arial"/>
          <w:b/>
          <w:sz w:val="20"/>
          <w:szCs w:val="20"/>
        </w:rPr>
        <w:t xml:space="preserve">Warunki płatności:  </w:t>
      </w:r>
    </w:p>
    <w:p w:rsidR="00234C5E" w:rsidRPr="000F7468" w:rsidRDefault="00234C5E" w:rsidP="00234C5E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ind w:left="144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0F7468">
        <w:rPr>
          <w:rFonts w:ascii="Arial Narrow" w:eastAsia="Times New Roman" w:hAnsi="Arial Narrow"/>
          <w:b/>
          <w:sz w:val="20"/>
          <w:szCs w:val="20"/>
          <w:lang w:eastAsia="pl-PL"/>
        </w:rPr>
        <w:t>I rata – 21 dni od podpisania umowy - 50 % całkowitej wartości umowy</w:t>
      </w:r>
    </w:p>
    <w:p w:rsidR="00234C5E" w:rsidRPr="000F7468" w:rsidRDefault="00306DA1" w:rsidP="00234C5E">
      <w:pPr>
        <w:widowControl w:val="0"/>
        <w:tabs>
          <w:tab w:val="left" w:pos="360"/>
        </w:tabs>
        <w:suppressAutoHyphens/>
        <w:overflowPunct w:val="0"/>
        <w:autoSpaceDE w:val="0"/>
        <w:spacing w:after="0" w:line="240" w:lineRule="auto"/>
        <w:ind w:left="1440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II rata – do dnia 31.12.2019</w:t>
      </w:r>
      <w:r w:rsidR="00234C5E" w:rsidRPr="000F7468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r. - 50%  całkowitej wartości umowy.</w:t>
      </w:r>
    </w:p>
    <w:p w:rsidR="00590A94" w:rsidRPr="000F7468" w:rsidRDefault="00590A94" w:rsidP="00590A94">
      <w:pPr>
        <w:pStyle w:val="Akapitzlist"/>
        <w:numPr>
          <w:ilvl w:val="0"/>
          <w:numId w:val="18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Arial"/>
          <w:b/>
          <w:sz w:val="20"/>
          <w:szCs w:val="20"/>
        </w:rPr>
        <w:t xml:space="preserve">Termin płatności:  </w:t>
      </w:r>
      <w:r w:rsidRPr="00306DA1">
        <w:rPr>
          <w:rFonts w:ascii="Arial Narrow" w:hAnsi="Arial Narrow" w:cs="Arial"/>
          <w:b/>
          <w:sz w:val="20"/>
          <w:szCs w:val="20"/>
        </w:rPr>
        <w:t>3</w:t>
      </w:r>
      <w:r w:rsidRPr="000F7468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8957B7" w:rsidRPr="000F7468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590A94" w:rsidRPr="000F7468" w:rsidRDefault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Pr="000F7468" w:rsidRDefault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Pr="000F7468" w:rsidRDefault="004226AF" w:rsidP="00590A9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F7468">
        <w:rPr>
          <w:rFonts w:ascii="Arial Narrow" w:hAnsi="Arial Narrow" w:cs="Arial"/>
          <w:sz w:val="16"/>
          <w:szCs w:val="16"/>
        </w:rPr>
        <w:t xml:space="preserve"> </w:t>
      </w:r>
      <w:r w:rsidR="00590A94" w:rsidRPr="000F7468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90A94" w:rsidRPr="000F7468" w:rsidRDefault="00590A94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/>
          <w:sz w:val="20"/>
          <w:szCs w:val="20"/>
        </w:rPr>
        <w:t>Jeżeli wydawca, w ramach prenumeraty drukowanej, oferuje bezpłatny dostęp do wersji elektronicznej, Zamawiający otrzymuje dostęp do tej wersji.</w:t>
      </w:r>
    </w:p>
    <w:p w:rsidR="00590A94" w:rsidRPr="000F7468" w:rsidRDefault="00857F38" w:rsidP="00590A94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rFonts w:ascii="Arial Narrow" w:hAnsi="Arial Narrow" w:cs="Tahoma"/>
          <w:sz w:val="20"/>
          <w:szCs w:val="20"/>
        </w:rPr>
        <w:t>W</w:t>
      </w:r>
      <w:r w:rsidR="00590A94" w:rsidRPr="000F7468">
        <w:rPr>
          <w:rFonts w:ascii="Arial Narrow" w:hAnsi="Arial Narrow" w:cs="Tahoma"/>
          <w:sz w:val="20"/>
          <w:szCs w:val="20"/>
        </w:rPr>
        <w:t xml:space="preserve"> przypadku wyłonienia naszej firmy na Wykonawcę zamówienia osobą odpowiedzialną za realizację zamówienia / umowy będzie:</w:t>
      </w:r>
    </w:p>
    <w:p w:rsidR="00590A94" w:rsidRPr="000F7468" w:rsidRDefault="00590A94" w:rsidP="00590A94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0F7468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590A94" w:rsidRPr="000F7468" w:rsidRDefault="00590A94" w:rsidP="00590A94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0F7468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857F38" w:rsidRPr="000F7468" w:rsidRDefault="00857F38" w:rsidP="00857F38">
      <w:pPr>
        <w:pStyle w:val="Akapitzlist"/>
        <w:spacing w:line="276" w:lineRule="auto"/>
        <w:ind w:left="284" w:hanging="284"/>
        <w:rPr>
          <w:rFonts w:ascii="Arial Narrow" w:hAnsi="Arial Narrow" w:cs="Arial"/>
          <w:sz w:val="16"/>
          <w:szCs w:val="16"/>
        </w:rPr>
      </w:pPr>
      <w:r w:rsidRPr="000F7468">
        <w:rPr>
          <w:rFonts w:ascii="Arial Narrow" w:hAnsi="Arial Narrow" w:cs="Arial"/>
          <w:sz w:val="16"/>
          <w:szCs w:val="16"/>
        </w:rPr>
        <w:t xml:space="preserve">6.  W </w:t>
      </w:r>
      <w:r w:rsidRPr="000F7468">
        <w:rPr>
          <w:rFonts w:ascii="Arial Narrow" w:hAnsi="Arial Narrow" w:cs="Tahoma"/>
          <w:sz w:val="20"/>
          <w:szCs w:val="20"/>
        </w:rPr>
        <w:t>przypadku wyłonienia naszej firmy na Wykonawcę zamówienia reklamacje będą składane na służbowy e-mail: ……………..</w:t>
      </w:r>
    </w:p>
    <w:p w:rsidR="00590A94" w:rsidRPr="000F7468" w:rsidRDefault="00857F38" w:rsidP="00590A94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0F7468">
        <w:rPr>
          <w:rFonts w:ascii="Arial Narrow" w:hAnsi="Arial Narrow" w:cs="Tahoma"/>
          <w:sz w:val="20"/>
          <w:szCs w:val="20"/>
        </w:rPr>
        <w:t>7</w:t>
      </w:r>
      <w:r w:rsidR="00590A94" w:rsidRPr="000F7468">
        <w:rPr>
          <w:rFonts w:ascii="Arial Narrow" w:hAnsi="Arial Narrow" w:cs="Tahoma"/>
          <w:sz w:val="20"/>
          <w:szCs w:val="20"/>
        </w:rPr>
        <w:t>.</w:t>
      </w:r>
      <w:r w:rsidR="00590A94" w:rsidRPr="000F7468">
        <w:rPr>
          <w:rFonts w:ascii="Arial Narrow" w:hAnsi="Arial Narrow" w:cs="Arial"/>
          <w:sz w:val="20"/>
          <w:szCs w:val="20"/>
        </w:rPr>
        <w:t xml:space="preserve"> Wypełniłem/liśmy obowiązki informacyjne przewidziane w art. 13 lub art. 14 RODO</w:t>
      </w:r>
      <w:r w:rsidR="00590A94" w:rsidRPr="000F7468">
        <w:rPr>
          <w:rFonts w:ascii="Arial Narrow" w:hAnsi="Arial Narrow" w:cs="Arial"/>
          <w:sz w:val="20"/>
          <w:szCs w:val="20"/>
          <w:vertAlign w:val="superscript"/>
        </w:rPr>
        <w:t>1)</w:t>
      </w:r>
      <w:r w:rsidR="00590A94" w:rsidRPr="000F7468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590A94" w:rsidRPr="000F7468" w:rsidRDefault="00590A94" w:rsidP="00590A94">
      <w:pPr>
        <w:jc w:val="both"/>
        <w:rPr>
          <w:rFonts w:ascii="Arial Narrow" w:hAnsi="Arial Narrow" w:cs="Tahoma"/>
          <w:sz w:val="20"/>
          <w:szCs w:val="20"/>
        </w:rPr>
      </w:pPr>
    </w:p>
    <w:p w:rsidR="00590A94" w:rsidRPr="00626F7E" w:rsidRDefault="00590A94" w:rsidP="00590A94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90A94" w:rsidRPr="00C94B51" w:rsidRDefault="00590A94" w:rsidP="00590A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90A94" w:rsidRPr="00C94B51" w:rsidRDefault="00590A94" w:rsidP="00590A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90A94" w:rsidRPr="00C94B51" w:rsidRDefault="00590A94" w:rsidP="00590A94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590A94" w:rsidRPr="00C94B51" w:rsidRDefault="00590A94" w:rsidP="00590A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590A94" w:rsidRPr="0006585E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Default="00590A94" w:rsidP="00590A94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90A94" w:rsidRDefault="00590A94" w:rsidP="00590A9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90A94" w:rsidRPr="003A3206" w:rsidRDefault="00590A94" w:rsidP="00590A94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590A94" w:rsidRPr="0070464A" w:rsidRDefault="00590A94" w:rsidP="00590A9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 xml:space="preserve">                         </w:t>
      </w:r>
    </w:p>
    <w:sectPr w:rsidR="00D80EA6" w:rsidRPr="0006585E" w:rsidSect="003D2178">
      <w:headerReference w:type="default" r:id="rId7"/>
      <w:footerReference w:type="default" r:id="rId8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2C" w:rsidRDefault="0041062C" w:rsidP="004226AF">
      <w:pPr>
        <w:spacing w:after="0" w:line="240" w:lineRule="auto"/>
      </w:pPr>
      <w:r>
        <w:separator/>
      </w:r>
    </w:p>
  </w:endnote>
  <w:endnote w:type="continuationSeparator" w:id="0">
    <w:p w:rsidR="0041062C" w:rsidRDefault="0041062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06DA1">
      <w:rPr>
        <w:noProof/>
      </w:rPr>
      <w:t>1</w:t>
    </w:r>
    <w:r>
      <w:fldChar w:fldCharType="end"/>
    </w:r>
  </w:p>
  <w:p w:rsidR="000B1294" w:rsidRDefault="00410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2C" w:rsidRDefault="0041062C" w:rsidP="004226AF">
      <w:pPr>
        <w:spacing w:after="0" w:line="240" w:lineRule="auto"/>
      </w:pPr>
      <w:r>
        <w:separator/>
      </w:r>
    </w:p>
  </w:footnote>
  <w:footnote w:type="continuationSeparator" w:id="0">
    <w:p w:rsidR="0041062C" w:rsidRDefault="0041062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94" w:rsidRDefault="00590A94" w:rsidP="00590A94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</w:p>
  <w:p w:rsidR="00590A94" w:rsidRPr="00590A94" w:rsidRDefault="00590A94" w:rsidP="00590A94">
    <w:pPr>
      <w:spacing w:after="0"/>
      <w:jc w:val="right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0"/>
      </w:rPr>
      <w:t>Załącznik nr 1</w:t>
    </w:r>
    <w:r w:rsidRPr="00F17448">
      <w:rPr>
        <w:rFonts w:ascii="Arial Narrow" w:hAnsi="Arial Narrow" w:cs="Arial"/>
        <w:sz w:val="20"/>
      </w:rPr>
      <w:t xml:space="preserve"> do </w:t>
    </w:r>
    <w:r>
      <w:rPr>
        <w:rFonts w:ascii="Arial Narrow" w:hAnsi="Arial Narrow" w:cs="Arial"/>
        <w:b/>
        <w:sz w:val="20"/>
      </w:rPr>
      <w:t>Z</w:t>
    </w:r>
    <w:r w:rsidRPr="00F17448">
      <w:rPr>
        <w:rFonts w:ascii="Arial Narrow" w:hAnsi="Arial Narrow" w:cs="Arial"/>
        <w:bCs/>
        <w:sz w:val="20"/>
      </w:rPr>
      <w:t>apytania ofertowego</w:t>
    </w:r>
    <w:r>
      <w:rPr>
        <w:rFonts w:ascii="Arial Narrow" w:hAnsi="Arial Narrow" w:cs="Arial"/>
        <w:b/>
        <w:bCs/>
        <w:sz w:val="20"/>
      </w:rPr>
      <w:t xml:space="preserve"> nr</w:t>
    </w:r>
    <w:r w:rsidRPr="00590A94">
      <w:rPr>
        <w:rFonts w:ascii="Arial Narrow" w:hAnsi="Arial Narrow" w:cs="Arial"/>
        <w:b/>
        <w:sz w:val="24"/>
        <w:szCs w:val="24"/>
      </w:rPr>
      <w:t xml:space="preserve"> </w:t>
    </w:r>
    <w:r w:rsidRPr="00590A94">
      <w:rPr>
        <w:rFonts w:ascii="Arial Narrow" w:hAnsi="Arial Narrow" w:cs="Arial"/>
        <w:sz w:val="24"/>
        <w:szCs w:val="24"/>
      </w:rPr>
      <w:t>ZO/PR/DO-120.263.</w:t>
    </w:r>
    <w:r w:rsidR="00306DA1">
      <w:rPr>
        <w:rFonts w:ascii="Arial Narrow" w:hAnsi="Arial Narrow" w:cs="Arial"/>
        <w:sz w:val="24"/>
        <w:szCs w:val="24"/>
      </w:rPr>
      <w:t>070.2019</w:t>
    </w:r>
  </w:p>
  <w:p w:rsidR="00590A94" w:rsidRDefault="00590A94">
    <w:pPr>
      <w:pStyle w:val="Nagwek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676F7"/>
    <w:multiLevelType w:val="hybridMultilevel"/>
    <w:tmpl w:val="ED86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20F33"/>
    <w:multiLevelType w:val="hybridMultilevel"/>
    <w:tmpl w:val="E9EEC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01512"/>
    <w:multiLevelType w:val="hybridMultilevel"/>
    <w:tmpl w:val="E9EEC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05FDE"/>
    <w:multiLevelType w:val="singleLevel"/>
    <w:tmpl w:val="07EEB4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6310A"/>
    <w:multiLevelType w:val="hybridMultilevel"/>
    <w:tmpl w:val="ED86E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A3D71"/>
    <w:multiLevelType w:val="hybridMultilevel"/>
    <w:tmpl w:val="B7F6C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13790"/>
    <w:multiLevelType w:val="hybridMultilevel"/>
    <w:tmpl w:val="862001F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17"/>
  </w:num>
  <w:num w:numId="11">
    <w:abstractNumId w:val="13"/>
  </w:num>
  <w:num w:numId="12">
    <w:abstractNumId w:val="11"/>
  </w:num>
  <w:num w:numId="13">
    <w:abstractNumId w:val="8"/>
  </w:num>
  <w:num w:numId="14">
    <w:abstractNumId w:val="14"/>
  </w:num>
  <w:num w:numId="15">
    <w:abstractNumId w:val="4"/>
  </w:num>
  <w:num w:numId="16">
    <w:abstractNumId w:val="6"/>
  </w:num>
  <w:num w:numId="1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F"/>
    <w:rsid w:val="0000381C"/>
    <w:rsid w:val="000109DE"/>
    <w:rsid w:val="0001180D"/>
    <w:rsid w:val="000545EB"/>
    <w:rsid w:val="00055BD3"/>
    <w:rsid w:val="000651C3"/>
    <w:rsid w:val="0006585E"/>
    <w:rsid w:val="000658B8"/>
    <w:rsid w:val="00074CF5"/>
    <w:rsid w:val="000915FC"/>
    <w:rsid w:val="000B0A12"/>
    <w:rsid w:val="000B3778"/>
    <w:rsid w:val="000C38D6"/>
    <w:rsid w:val="000D25B4"/>
    <w:rsid w:val="000F1891"/>
    <w:rsid w:val="000F7468"/>
    <w:rsid w:val="00101751"/>
    <w:rsid w:val="00105111"/>
    <w:rsid w:val="00106D42"/>
    <w:rsid w:val="0014471D"/>
    <w:rsid w:val="0014526D"/>
    <w:rsid w:val="00145803"/>
    <w:rsid w:val="00192F5B"/>
    <w:rsid w:val="001C07F7"/>
    <w:rsid w:val="001D7621"/>
    <w:rsid w:val="002126AA"/>
    <w:rsid w:val="002306C3"/>
    <w:rsid w:val="00234C5E"/>
    <w:rsid w:val="0023556D"/>
    <w:rsid w:val="00237BB3"/>
    <w:rsid w:val="0025727D"/>
    <w:rsid w:val="002574B7"/>
    <w:rsid w:val="002E2744"/>
    <w:rsid w:val="002F00A1"/>
    <w:rsid w:val="00306DA1"/>
    <w:rsid w:val="00314651"/>
    <w:rsid w:val="003439AC"/>
    <w:rsid w:val="00352D73"/>
    <w:rsid w:val="00354340"/>
    <w:rsid w:val="003574BF"/>
    <w:rsid w:val="00362A22"/>
    <w:rsid w:val="0037579E"/>
    <w:rsid w:val="00380656"/>
    <w:rsid w:val="003A1761"/>
    <w:rsid w:val="003C0793"/>
    <w:rsid w:val="003D2178"/>
    <w:rsid w:val="003F3365"/>
    <w:rsid w:val="00407068"/>
    <w:rsid w:val="0041062C"/>
    <w:rsid w:val="004226AF"/>
    <w:rsid w:val="00430129"/>
    <w:rsid w:val="00437298"/>
    <w:rsid w:val="00437CBA"/>
    <w:rsid w:val="0047052C"/>
    <w:rsid w:val="004736C3"/>
    <w:rsid w:val="00477A48"/>
    <w:rsid w:val="004B02CC"/>
    <w:rsid w:val="004D4914"/>
    <w:rsid w:val="004E4E90"/>
    <w:rsid w:val="004F3E88"/>
    <w:rsid w:val="004F74EC"/>
    <w:rsid w:val="00500B1B"/>
    <w:rsid w:val="00517BC2"/>
    <w:rsid w:val="00521827"/>
    <w:rsid w:val="00545414"/>
    <w:rsid w:val="005544E7"/>
    <w:rsid w:val="005617E7"/>
    <w:rsid w:val="005704B7"/>
    <w:rsid w:val="00576412"/>
    <w:rsid w:val="00590A94"/>
    <w:rsid w:val="005B0896"/>
    <w:rsid w:val="005D4C06"/>
    <w:rsid w:val="00607E74"/>
    <w:rsid w:val="00610218"/>
    <w:rsid w:val="006216AC"/>
    <w:rsid w:val="00630E7C"/>
    <w:rsid w:val="00637CE6"/>
    <w:rsid w:val="00663166"/>
    <w:rsid w:val="00664162"/>
    <w:rsid w:val="00670574"/>
    <w:rsid w:val="006B44DD"/>
    <w:rsid w:val="006E1148"/>
    <w:rsid w:val="006F7208"/>
    <w:rsid w:val="007345D7"/>
    <w:rsid w:val="007662F4"/>
    <w:rsid w:val="00772D82"/>
    <w:rsid w:val="00781F6C"/>
    <w:rsid w:val="007A1C7C"/>
    <w:rsid w:val="007A7199"/>
    <w:rsid w:val="007C2D87"/>
    <w:rsid w:val="007F6021"/>
    <w:rsid w:val="00804484"/>
    <w:rsid w:val="00826624"/>
    <w:rsid w:val="008310E1"/>
    <w:rsid w:val="00857F38"/>
    <w:rsid w:val="00860EDF"/>
    <w:rsid w:val="00863DAF"/>
    <w:rsid w:val="00867211"/>
    <w:rsid w:val="008957B7"/>
    <w:rsid w:val="008A7AB9"/>
    <w:rsid w:val="008B432F"/>
    <w:rsid w:val="008C0ED3"/>
    <w:rsid w:val="008E7F11"/>
    <w:rsid w:val="008F0970"/>
    <w:rsid w:val="008F1213"/>
    <w:rsid w:val="00900326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49E"/>
    <w:rsid w:val="00A13DE0"/>
    <w:rsid w:val="00A64B1C"/>
    <w:rsid w:val="00A7006D"/>
    <w:rsid w:val="00A97405"/>
    <w:rsid w:val="00AA42C3"/>
    <w:rsid w:val="00AB6ADE"/>
    <w:rsid w:val="00AC2672"/>
    <w:rsid w:val="00B2051C"/>
    <w:rsid w:val="00B25591"/>
    <w:rsid w:val="00B317E5"/>
    <w:rsid w:val="00B34EE7"/>
    <w:rsid w:val="00B81289"/>
    <w:rsid w:val="00B85493"/>
    <w:rsid w:val="00BF3A7D"/>
    <w:rsid w:val="00C35A82"/>
    <w:rsid w:val="00C47156"/>
    <w:rsid w:val="00C62BDD"/>
    <w:rsid w:val="00C7738B"/>
    <w:rsid w:val="00C96DF9"/>
    <w:rsid w:val="00CC0937"/>
    <w:rsid w:val="00D11C3D"/>
    <w:rsid w:val="00D137FD"/>
    <w:rsid w:val="00D33B9F"/>
    <w:rsid w:val="00D41069"/>
    <w:rsid w:val="00D5695A"/>
    <w:rsid w:val="00D64B94"/>
    <w:rsid w:val="00D80EA6"/>
    <w:rsid w:val="00DB1A09"/>
    <w:rsid w:val="00DF1AE3"/>
    <w:rsid w:val="00E00B00"/>
    <w:rsid w:val="00E16E95"/>
    <w:rsid w:val="00E40A46"/>
    <w:rsid w:val="00E53AF6"/>
    <w:rsid w:val="00E56CA2"/>
    <w:rsid w:val="00E570B9"/>
    <w:rsid w:val="00E57AB5"/>
    <w:rsid w:val="00E8644F"/>
    <w:rsid w:val="00E8751D"/>
    <w:rsid w:val="00ED5765"/>
    <w:rsid w:val="00EE4A6C"/>
    <w:rsid w:val="00EF6CEB"/>
    <w:rsid w:val="00F13AE5"/>
    <w:rsid w:val="00F17448"/>
    <w:rsid w:val="00F2778C"/>
    <w:rsid w:val="00F3482F"/>
    <w:rsid w:val="00F60BEA"/>
    <w:rsid w:val="00F63132"/>
    <w:rsid w:val="00FA261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C125"/>
  <w15:docId w15:val="{6C2B535B-6FA7-438B-A541-9AA0A530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F7208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D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F72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A94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20</cp:revision>
  <cp:lastPrinted>2018-09-06T08:52:00Z</cp:lastPrinted>
  <dcterms:created xsi:type="dcterms:W3CDTF">2017-10-17T07:45:00Z</dcterms:created>
  <dcterms:modified xsi:type="dcterms:W3CDTF">2019-10-01T07:09:00Z</dcterms:modified>
</cp:coreProperties>
</file>