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4F0978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4F0978">
        <w:rPr>
          <w:rFonts w:asciiTheme="minorHAnsi" w:hAnsiTheme="minorHAnsi"/>
          <w:b/>
          <w:bCs/>
          <w:sz w:val="24"/>
          <w:szCs w:val="24"/>
        </w:rPr>
        <w:t>70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88050F" w:rsidRPr="00A279B3" w:rsidRDefault="00A279B3" w:rsidP="00A279B3">
      <w:pPr>
        <w:pStyle w:val="Nagwek2"/>
        <w:spacing w:line="360" w:lineRule="auto"/>
        <w:rPr>
          <w:rFonts w:asciiTheme="minorHAnsi" w:hAnsiTheme="minorHAnsi"/>
          <w:b/>
          <w:sz w:val="22"/>
          <w:szCs w:val="22"/>
        </w:rPr>
      </w:pPr>
      <w:r w:rsidRPr="00A279B3">
        <w:rPr>
          <w:b/>
          <w:sz w:val="22"/>
          <w:szCs w:val="22"/>
        </w:rPr>
        <w:t>Sukcesywna dostawa oleju napędowego grzewczego do celów grzewczych na potrzeby Ośrodka Wypoczynkowego  PB "Dwór Mejera"  w Hołnach Mejera</w:t>
      </w: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487218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A279B3" w:rsidRPr="00A279B3" w:rsidRDefault="00A279B3" w:rsidP="00A279B3">
      <w:pPr>
        <w:pStyle w:val="Tekstpodstawowy"/>
        <w:tabs>
          <w:tab w:val="left" w:pos="960"/>
        </w:tabs>
        <w:spacing w:line="276" w:lineRule="auto"/>
        <w:rPr>
          <w:rFonts w:asciiTheme="minorHAnsi" w:hAnsiTheme="minorHAnsi" w:cs="Tahoma"/>
          <w:i/>
          <w:sz w:val="22"/>
          <w:szCs w:val="22"/>
        </w:rPr>
      </w:pPr>
      <w:r w:rsidRPr="00A279B3">
        <w:rPr>
          <w:rFonts w:asciiTheme="minorHAnsi" w:hAnsiTheme="minorHAnsi" w:cs="Tahoma"/>
          <w:i/>
          <w:sz w:val="22"/>
          <w:szCs w:val="22"/>
        </w:rPr>
        <w:t xml:space="preserve">nazwa oleju </w:t>
      </w:r>
      <w:r w:rsidR="00653485">
        <w:rPr>
          <w:rFonts w:asciiTheme="minorHAnsi" w:hAnsiTheme="minorHAnsi" w:cs="Tahoma"/>
          <w:i/>
          <w:sz w:val="22"/>
          <w:szCs w:val="22"/>
        </w:rPr>
        <w:t>napędowego grzewczego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i/>
          <w:sz w:val="22"/>
          <w:szCs w:val="22"/>
        </w:rPr>
      </w:pPr>
      <w:r w:rsidRPr="00A279B3">
        <w:rPr>
          <w:rFonts w:asciiTheme="minorHAnsi" w:hAnsiTheme="minorHAnsi" w:cs="Tahoma"/>
          <w:i/>
          <w:sz w:val="22"/>
          <w:szCs w:val="22"/>
        </w:rPr>
        <w:t xml:space="preserve">nazwa (firma) producenta oferowanego oleju </w:t>
      </w:r>
      <w:r w:rsidR="00653485">
        <w:rPr>
          <w:rFonts w:asciiTheme="minorHAnsi" w:hAnsiTheme="minorHAnsi" w:cs="Tahoma"/>
          <w:i/>
          <w:sz w:val="22"/>
          <w:szCs w:val="22"/>
        </w:rPr>
        <w:t>napędowego grzewczego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i/>
          <w:sz w:val="22"/>
          <w:szCs w:val="22"/>
        </w:rPr>
      </w:pPr>
      <w:r w:rsidRPr="00A279B3">
        <w:rPr>
          <w:rFonts w:asciiTheme="minorHAnsi" w:hAnsiTheme="minorHAnsi" w:cs="Tahoma"/>
          <w:i/>
          <w:sz w:val="22"/>
          <w:szCs w:val="22"/>
        </w:rPr>
        <w:t xml:space="preserve">adres internetowy z cennikiem producenta oferowanego oleju </w:t>
      </w:r>
      <w:r w:rsidR="00653485">
        <w:rPr>
          <w:rFonts w:asciiTheme="minorHAnsi" w:hAnsiTheme="minorHAnsi" w:cs="Tahoma"/>
          <w:i/>
          <w:sz w:val="22"/>
          <w:szCs w:val="22"/>
        </w:rPr>
        <w:t>napędowego grzewczego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A279B3" w:rsidRPr="00A279B3" w:rsidRDefault="00A279B3" w:rsidP="00A279B3">
      <w:pPr>
        <w:pStyle w:val="Tekstpodstawowy"/>
        <w:spacing w:line="276" w:lineRule="auto"/>
        <w:ind w:left="567" w:hanging="567"/>
        <w:rPr>
          <w:rFonts w:asciiTheme="minorHAnsi" w:hAnsiTheme="minorHAnsi" w:cs="Tahoma"/>
          <w:i/>
          <w:sz w:val="22"/>
          <w:szCs w:val="22"/>
        </w:rPr>
      </w:pPr>
      <w:r w:rsidRPr="00A279B3">
        <w:rPr>
          <w:rFonts w:asciiTheme="minorHAnsi" w:hAnsiTheme="minorHAnsi" w:cs="Tahoma"/>
          <w:i/>
          <w:sz w:val="22"/>
          <w:szCs w:val="22"/>
        </w:rPr>
        <w:t xml:space="preserve">cena netto producenta za 1 litr oleju </w:t>
      </w:r>
      <w:r w:rsidR="00653485">
        <w:rPr>
          <w:rFonts w:asciiTheme="minorHAnsi" w:hAnsiTheme="minorHAnsi" w:cs="Tahoma"/>
          <w:i/>
          <w:sz w:val="22"/>
          <w:szCs w:val="22"/>
        </w:rPr>
        <w:t>napędowego grzewczego</w:t>
      </w:r>
      <w:r w:rsidRPr="00A279B3">
        <w:rPr>
          <w:rFonts w:asciiTheme="minorHAnsi" w:hAnsiTheme="minorHAnsi" w:cs="Tahoma"/>
          <w:i/>
          <w:sz w:val="22"/>
          <w:szCs w:val="22"/>
        </w:rPr>
        <w:t xml:space="preserve"> </w:t>
      </w:r>
      <w:r w:rsidRPr="00A279B3">
        <w:rPr>
          <w:rFonts w:asciiTheme="minorHAnsi" w:hAnsiTheme="minorHAnsi" w:cs="Tahoma"/>
          <w:b/>
          <w:i/>
          <w:sz w:val="22"/>
          <w:szCs w:val="22"/>
        </w:rPr>
        <w:t xml:space="preserve">z dnia……………………... </w:t>
      </w:r>
      <w:r w:rsidRPr="00A279B3">
        <w:rPr>
          <w:rFonts w:asciiTheme="minorHAnsi" w:hAnsiTheme="minorHAnsi" w:cs="Tahoma"/>
          <w:i/>
          <w:sz w:val="22"/>
          <w:szCs w:val="22"/>
        </w:rPr>
        <w:t>(data upublicznienia Zapytania ofertowego</w:t>
      </w:r>
      <w:r w:rsidR="002B518A">
        <w:rPr>
          <w:rFonts w:asciiTheme="minorHAnsi" w:hAnsiTheme="minorHAnsi" w:cs="Tahoma"/>
          <w:i/>
          <w:sz w:val="22"/>
          <w:szCs w:val="22"/>
        </w:rPr>
        <w:t xml:space="preserve"> </w:t>
      </w:r>
      <w:bookmarkStart w:id="0" w:name="_GoBack"/>
      <w:bookmarkEnd w:id="0"/>
      <w:r w:rsidRPr="00A279B3">
        <w:rPr>
          <w:rFonts w:asciiTheme="minorHAnsi" w:hAnsiTheme="minorHAnsi" w:cs="Tahoma"/>
          <w:i/>
          <w:sz w:val="22"/>
          <w:szCs w:val="22"/>
        </w:rPr>
        <w:t>stanowiąca podstawę oferty)</w:t>
      </w:r>
    </w:p>
    <w:p w:rsidR="00A279B3" w:rsidRPr="00A279B3" w:rsidRDefault="00A279B3" w:rsidP="00A279B3">
      <w:pPr>
        <w:pStyle w:val="Tekstpodstawowy"/>
        <w:tabs>
          <w:tab w:val="left" w:pos="5386"/>
        </w:tabs>
        <w:spacing w:line="276" w:lineRule="auto"/>
        <w:rPr>
          <w:rFonts w:asciiTheme="minorHAnsi" w:hAnsiTheme="minorHAnsi" w:cs="Tahoma"/>
          <w:color w:val="FF0000"/>
          <w:sz w:val="22"/>
          <w:szCs w:val="22"/>
        </w:rPr>
      </w:pPr>
      <w:r w:rsidRPr="00A279B3">
        <w:rPr>
          <w:rFonts w:asciiTheme="minorHAnsi" w:hAnsiTheme="minorHAnsi" w:cs="Tahoma"/>
          <w:color w:val="FF0000"/>
          <w:sz w:val="22"/>
          <w:szCs w:val="22"/>
        </w:rPr>
        <w:tab/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A279B3">
        <w:rPr>
          <w:rFonts w:asciiTheme="minorHAnsi" w:hAnsiTheme="minorHAnsi" w:cs="Tahoma"/>
          <w:b/>
          <w:sz w:val="22"/>
          <w:szCs w:val="22"/>
        </w:rPr>
        <w:t>cena netto producenta  za 1 litr oleju:...........................zł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A279B3">
        <w:rPr>
          <w:rFonts w:asciiTheme="minorHAnsi" w:hAnsiTheme="minorHAnsi" w:cs="Tahoma"/>
          <w:b/>
          <w:sz w:val="22"/>
          <w:szCs w:val="22"/>
        </w:rPr>
        <w:t>marża Wykonawcy : …….. %  ceny netto producenta  tj. …………….……. zł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A279B3">
        <w:rPr>
          <w:rFonts w:asciiTheme="minorHAnsi" w:hAnsiTheme="minorHAnsi" w:cs="Tahoma"/>
          <w:b/>
          <w:sz w:val="22"/>
          <w:szCs w:val="22"/>
        </w:rPr>
        <w:t xml:space="preserve">    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b/>
          <w:sz w:val="22"/>
          <w:szCs w:val="22"/>
        </w:rPr>
        <w:t>Łącznie cena netto dostawy za 1 litr oleju:    ……….…………. zł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podatek VAT ……… %     tj.  ............................zł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bCs/>
          <w:sz w:val="22"/>
          <w:szCs w:val="22"/>
        </w:rPr>
      </w:pP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A279B3">
        <w:rPr>
          <w:rFonts w:asciiTheme="minorHAnsi" w:hAnsiTheme="minorHAnsi" w:cs="Tahoma"/>
          <w:b/>
          <w:bCs/>
          <w:sz w:val="22"/>
          <w:szCs w:val="22"/>
        </w:rPr>
        <w:t xml:space="preserve">cena brutto dostawy  za 1 litr oleju: </w:t>
      </w:r>
      <w:r w:rsidRPr="00A279B3">
        <w:rPr>
          <w:rFonts w:asciiTheme="minorHAnsi" w:hAnsiTheme="minorHAnsi" w:cs="Tahoma"/>
          <w:b/>
          <w:sz w:val="22"/>
          <w:szCs w:val="22"/>
        </w:rPr>
        <w:t xml:space="preserve">............................zł 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sz w:val="22"/>
          <w:szCs w:val="22"/>
        </w:rPr>
      </w:pPr>
      <w:r w:rsidRPr="00A279B3">
        <w:rPr>
          <w:rFonts w:asciiTheme="minorHAnsi" w:hAnsiTheme="minorHAnsi" w:cs="Tahoma"/>
          <w:sz w:val="22"/>
          <w:szCs w:val="22"/>
        </w:rPr>
        <w:t>słownie złotych brutto :................................................................. , ……/100</w:t>
      </w: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279B3" w:rsidRPr="00A279B3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 w:rsidRPr="00A279B3">
        <w:rPr>
          <w:rFonts w:asciiTheme="minorHAnsi" w:hAnsiTheme="minorHAnsi" w:cs="Tahoma"/>
          <w:b/>
          <w:sz w:val="22"/>
          <w:szCs w:val="22"/>
          <w:u w:val="single"/>
        </w:rPr>
        <w:t>Warunki realizacji zamówienia:</w:t>
      </w:r>
    </w:p>
    <w:p w:rsidR="00A279B3" w:rsidRPr="00A279B3" w:rsidRDefault="00A279B3" w:rsidP="00A279B3">
      <w:pPr>
        <w:spacing w:after="0" w:line="276" w:lineRule="auto"/>
        <w:jc w:val="both"/>
        <w:rPr>
          <w:rFonts w:asciiTheme="minorHAnsi" w:hAnsiTheme="minorHAnsi" w:cs="Tahoma"/>
        </w:rPr>
      </w:pPr>
      <w:r w:rsidRPr="00A279B3">
        <w:rPr>
          <w:rFonts w:asciiTheme="minorHAnsi" w:hAnsiTheme="minorHAnsi" w:cs="Tahoma"/>
          <w:b/>
        </w:rPr>
        <w:t xml:space="preserve">Termin realizacji zamówienia – </w:t>
      </w:r>
      <w:r w:rsidRPr="00A279B3">
        <w:rPr>
          <w:rFonts w:asciiTheme="minorHAnsi" w:hAnsiTheme="minorHAnsi" w:cs="Arial"/>
        </w:rPr>
        <w:t>od dnia podpisania Umowy do dnia 31.12.202</w:t>
      </w:r>
      <w:r>
        <w:rPr>
          <w:rFonts w:asciiTheme="minorHAnsi" w:hAnsiTheme="minorHAnsi" w:cs="Arial"/>
        </w:rPr>
        <w:t>1</w:t>
      </w:r>
      <w:r w:rsidRPr="00A279B3">
        <w:rPr>
          <w:rFonts w:asciiTheme="minorHAnsi" w:hAnsiTheme="minorHAnsi" w:cs="Arial"/>
        </w:rPr>
        <w:t>r. lub do dnia wyczerpania łącznej kwoty wynagrodzenia Umowy w zależności, które z tych zdarzeń nastąpi wcześniej</w:t>
      </w:r>
    </w:p>
    <w:p w:rsidR="00A279B3" w:rsidRPr="00A279B3" w:rsidRDefault="00A279B3" w:rsidP="00A279B3">
      <w:pPr>
        <w:spacing w:after="0" w:line="276" w:lineRule="auto"/>
        <w:rPr>
          <w:rFonts w:asciiTheme="minorHAnsi" w:hAnsiTheme="minorHAnsi" w:cs="Tahoma"/>
        </w:rPr>
      </w:pPr>
      <w:r w:rsidRPr="00A279B3">
        <w:rPr>
          <w:rFonts w:asciiTheme="minorHAnsi" w:hAnsiTheme="minorHAnsi" w:cs="Tahoma"/>
          <w:b/>
        </w:rPr>
        <w:t>Termin płatności –30 dni</w:t>
      </w:r>
      <w:r w:rsidRPr="00A279B3">
        <w:rPr>
          <w:rFonts w:asciiTheme="minorHAnsi" w:hAnsiTheme="minorHAnsi" w:cs="Tahoma"/>
        </w:rPr>
        <w:t xml:space="preserve"> od daty otrzymania prawidłowo wystawionej faktury</w:t>
      </w:r>
    </w:p>
    <w:p w:rsidR="00392905" w:rsidRPr="000841E8" w:rsidRDefault="00392905" w:rsidP="00A279B3">
      <w:pPr>
        <w:pStyle w:val="Tekstpodstawow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A279B3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A279B3">
      <w:pPr>
        <w:pStyle w:val="Default"/>
        <w:spacing w:after="7"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A279B3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A279B3">
      <w:pPr>
        <w:spacing w:before="120" w:after="0" w:line="276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DF2D66" w:rsidRPr="00DF2D66" w:rsidRDefault="00DF2D66" w:rsidP="00DF2D66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2D66">
        <w:rPr>
          <w:rFonts w:asciiTheme="minorHAnsi" w:hAnsiTheme="minorHAnsi" w:cs="Tahoma"/>
          <w:sz w:val="22"/>
          <w:szCs w:val="22"/>
        </w:rPr>
        <w:t>Posiadamy uprawnienia do wykonywania działalności gospodarczej w zakresie obrotu paliwami ciekłymi, na dowód czego dołączamy potwierdzoną za zgodność z oryginałem kserokopię koncesji,</w:t>
      </w:r>
    </w:p>
    <w:p w:rsidR="00DF2D66" w:rsidRPr="00DF2D66" w:rsidRDefault="00DF2D66" w:rsidP="00DF2D66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2D66">
        <w:rPr>
          <w:rFonts w:asciiTheme="minorHAnsi" w:hAnsiTheme="minorHAnsi" w:cs="Tahoma"/>
          <w:sz w:val="22"/>
          <w:szCs w:val="22"/>
        </w:rPr>
        <w:t xml:space="preserve">Oferowany olej opałowy lekki spełnia wymagania jakościowe określone </w:t>
      </w:r>
      <w:r w:rsidRPr="00DF2D66">
        <w:rPr>
          <w:rFonts w:asciiTheme="minorHAnsi" w:hAnsiTheme="minorHAnsi"/>
          <w:sz w:val="22"/>
          <w:szCs w:val="22"/>
        </w:rPr>
        <w:t>Polską Normą PN-C-96024:2011 dla gatunku L1.</w:t>
      </w:r>
    </w:p>
    <w:p w:rsidR="00392905" w:rsidRPr="000841E8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A279B3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A279B3">
      <w:pPr>
        <w:pStyle w:val="Akapitzlist"/>
        <w:spacing w:line="276" w:lineRule="auto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A279B3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7C" w:rsidRDefault="0004667C" w:rsidP="0088050F">
      <w:pPr>
        <w:spacing w:after="0" w:line="240" w:lineRule="auto"/>
      </w:pPr>
      <w:r>
        <w:separator/>
      </w:r>
    </w:p>
  </w:endnote>
  <w:endnote w:type="continuationSeparator" w:id="0">
    <w:p w:rsidR="0004667C" w:rsidRDefault="0004667C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7C" w:rsidRDefault="0004667C" w:rsidP="0088050F">
      <w:pPr>
        <w:spacing w:after="0" w:line="240" w:lineRule="auto"/>
      </w:pPr>
      <w:r>
        <w:separator/>
      </w:r>
    </w:p>
  </w:footnote>
  <w:footnote w:type="continuationSeparator" w:id="0">
    <w:p w:rsidR="0004667C" w:rsidRDefault="0004667C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4F0978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4F0978">
      <w:rPr>
        <w:rFonts w:asciiTheme="minorHAnsi" w:hAnsiTheme="minorHAnsi"/>
        <w:sz w:val="20"/>
        <w:szCs w:val="20"/>
      </w:rPr>
      <w:t>70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67C"/>
    <w:rsid w:val="000467AE"/>
    <w:rsid w:val="00060B0C"/>
    <w:rsid w:val="000765D2"/>
    <w:rsid w:val="00077E74"/>
    <w:rsid w:val="000841E8"/>
    <w:rsid w:val="00087BB8"/>
    <w:rsid w:val="00097BD2"/>
    <w:rsid w:val="000F65AC"/>
    <w:rsid w:val="00126B82"/>
    <w:rsid w:val="00135A17"/>
    <w:rsid w:val="001468B0"/>
    <w:rsid w:val="00174796"/>
    <w:rsid w:val="001B53A3"/>
    <w:rsid w:val="001D713D"/>
    <w:rsid w:val="001E1253"/>
    <w:rsid w:val="001E79C3"/>
    <w:rsid w:val="002059E4"/>
    <w:rsid w:val="0023258D"/>
    <w:rsid w:val="00264B80"/>
    <w:rsid w:val="00273A9C"/>
    <w:rsid w:val="00274558"/>
    <w:rsid w:val="0029429E"/>
    <w:rsid w:val="002B518A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0978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53485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A22E62"/>
    <w:rsid w:val="00A279B3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DF2D66"/>
    <w:rsid w:val="00E13255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25EA-838D-4144-905B-AC155835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7</cp:revision>
  <cp:lastPrinted>2020-04-15T10:31:00Z</cp:lastPrinted>
  <dcterms:created xsi:type="dcterms:W3CDTF">2020-11-19T08:23:00Z</dcterms:created>
  <dcterms:modified xsi:type="dcterms:W3CDTF">2020-12-03T10:13:00Z</dcterms:modified>
</cp:coreProperties>
</file>