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</w:t>
      </w:r>
      <w:r w:rsidR="009B72EB">
        <w:rPr>
          <w:rFonts w:asciiTheme="minorHAnsi" w:hAnsiTheme="minorHAnsi"/>
          <w:sz w:val="24"/>
          <w:szCs w:val="24"/>
        </w:rPr>
        <w:t xml:space="preserve">    </w:t>
      </w:r>
      <w:r w:rsidR="00667445">
        <w:rPr>
          <w:rFonts w:asciiTheme="minorHAnsi" w:hAnsiTheme="minorHAnsi"/>
          <w:sz w:val="24"/>
          <w:szCs w:val="24"/>
        </w:rPr>
        <w:t>12</w:t>
      </w:r>
      <w:r w:rsidR="009B72EB">
        <w:rPr>
          <w:rFonts w:asciiTheme="minorHAnsi" w:hAnsiTheme="minorHAnsi"/>
          <w:sz w:val="24"/>
          <w:szCs w:val="24"/>
        </w:rPr>
        <w:t>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870482" w:rsidRPr="002F5D41" w:rsidRDefault="0023058A" w:rsidP="002F5D41">
      <w:pPr>
        <w:pStyle w:val="Nagwek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</w:t>
      </w:r>
      <w:r w:rsidR="00E6635F" w:rsidRPr="003C1BD2">
        <w:rPr>
          <w:rFonts w:asciiTheme="minorHAnsi" w:hAnsiTheme="minorHAnsi"/>
          <w:b/>
          <w:bCs/>
        </w:rPr>
        <w:t xml:space="preserve"> </w:t>
      </w:r>
      <w:r w:rsidR="00870482" w:rsidRPr="003C1BD2">
        <w:rPr>
          <w:rFonts w:asciiTheme="minorHAnsi" w:hAnsiTheme="minorHAnsi" w:cs="Times New Roman"/>
          <w:b/>
        </w:rPr>
        <w:t>ZO/W</w:t>
      </w:r>
      <w:r w:rsidR="0036777D">
        <w:rPr>
          <w:rFonts w:asciiTheme="minorHAnsi" w:hAnsiTheme="minorHAnsi" w:cs="Times New Roman"/>
          <w:b/>
        </w:rPr>
        <w:t>M</w:t>
      </w:r>
      <w:r w:rsidR="00870482" w:rsidRPr="003C1BD2">
        <w:rPr>
          <w:rFonts w:asciiTheme="minorHAnsi" w:hAnsiTheme="minorHAnsi" w:cs="Times New Roman"/>
          <w:b/>
        </w:rPr>
        <w:t>/K-DZP.263.0</w:t>
      </w:r>
      <w:r w:rsidR="0036777D">
        <w:rPr>
          <w:rFonts w:asciiTheme="minorHAnsi" w:hAnsiTheme="minorHAnsi" w:cs="Times New Roman"/>
          <w:b/>
        </w:rPr>
        <w:t>73</w:t>
      </w:r>
      <w:r w:rsidR="00870482" w:rsidRPr="003C1BD2">
        <w:rPr>
          <w:rFonts w:asciiTheme="minorHAnsi" w:hAnsiTheme="minorHAnsi" w:cs="Times New Roman"/>
          <w:b/>
        </w:rPr>
        <w:t>.202</w:t>
      </w:r>
      <w:r w:rsidR="00870482" w:rsidRPr="003C1BD2">
        <w:rPr>
          <w:rFonts w:asciiTheme="minorHAnsi" w:hAnsiTheme="minorHAnsi"/>
          <w:b/>
        </w:rPr>
        <w:t>0</w:t>
      </w:r>
    </w:p>
    <w:p w:rsidR="00FC2AD7" w:rsidRPr="002F5D41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0E647E" w:rsidRPr="000E647E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0E647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0E647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0E647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0E647E">
        <w:rPr>
          <w:rFonts w:asciiTheme="minorHAnsi" w:hAnsiTheme="minorHAnsi"/>
          <w:b/>
          <w:sz w:val="24"/>
          <w:szCs w:val="24"/>
        </w:rPr>
        <w:t xml:space="preserve">Platformy </w:t>
      </w:r>
      <w:proofErr w:type="spellStart"/>
      <w:r w:rsidRPr="000E647E">
        <w:rPr>
          <w:rFonts w:asciiTheme="minorHAnsi" w:hAnsiTheme="minorHAnsi"/>
          <w:b/>
          <w:sz w:val="24"/>
          <w:szCs w:val="24"/>
        </w:rPr>
        <w:t>Marketplanet</w:t>
      </w:r>
      <w:proofErr w:type="spellEnd"/>
      <w:r w:rsidRPr="000E647E">
        <w:rPr>
          <w:rFonts w:asciiTheme="minorHAnsi" w:hAnsiTheme="minorHAnsi"/>
          <w:b/>
          <w:sz w:val="24"/>
          <w:szCs w:val="24"/>
        </w:rPr>
        <w:t xml:space="preserve"> e-Zamawiający</w:t>
      </w:r>
      <w:r w:rsidR="002F5D41" w:rsidRPr="000E647E">
        <w:rPr>
          <w:rFonts w:asciiTheme="minorHAnsi" w:hAnsiTheme="minorHAnsi"/>
          <w:b/>
          <w:sz w:val="24"/>
          <w:szCs w:val="24"/>
        </w:rPr>
        <w:t xml:space="preserve"> </w:t>
      </w:r>
      <w:r w:rsidR="000E647E" w:rsidRPr="000E647E">
        <w:rPr>
          <w:rFonts w:asciiTheme="minorHAnsi" w:hAnsiTheme="minorHAnsi"/>
          <w:b/>
        </w:rPr>
        <w:t xml:space="preserve">pod adresem  </w:t>
      </w:r>
      <w:hyperlink r:id="rId9" w:tgtFrame="_blank" w:history="1">
        <w:r w:rsidR="000E647E" w:rsidRPr="000E647E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2F5D41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FE7E96" w:rsidRPr="002F5D41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  <w:r w:rsidRPr="003C1BD2">
        <w:rPr>
          <w:rFonts w:asciiTheme="minorHAnsi" w:hAnsiTheme="minorHAnsi"/>
          <w:sz w:val="24"/>
          <w:szCs w:val="24"/>
        </w:rPr>
        <w:t>Postępowanie nie podlega ustawie z dnia  29 stycznia 2004 r. Prawo zamówień publicznych – podstawa prawna:</w:t>
      </w:r>
      <w:r w:rsidR="00BF34BA" w:rsidRPr="003C1BD2">
        <w:rPr>
          <w:rFonts w:asciiTheme="minorHAnsi" w:hAnsiTheme="minorHAnsi"/>
          <w:sz w:val="24"/>
          <w:szCs w:val="24"/>
        </w:rPr>
        <w:t xml:space="preserve"> : </w:t>
      </w:r>
      <w:r w:rsidR="00870482" w:rsidRPr="003C1BD2">
        <w:rPr>
          <w:rFonts w:asciiTheme="minorHAnsi" w:hAnsiTheme="minorHAnsi"/>
          <w:sz w:val="24"/>
          <w:szCs w:val="24"/>
        </w:rPr>
        <w:t>art.</w:t>
      </w:r>
      <w:r w:rsidR="00365B47">
        <w:rPr>
          <w:rFonts w:asciiTheme="minorHAnsi" w:hAnsiTheme="minorHAnsi"/>
          <w:sz w:val="24"/>
          <w:szCs w:val="24"/>
        </w:rPr>
        <w:t xml:space="preserve"> </w:t>
      </w:r>
      <w:r w:rsidR="00870482" w:rsidRPr="003C1BD2">
        <w:rPr>
          <w:rFonts w:asciiTheme="minorHAnsi" w:hAnsiTheme="minorHAnsi"/>
          <w:sz w:val="24"/>
          <w:szCs w:val="24"/>
        </w:rPr>
        <w:t>4</w:t>
      </w:r>
      <w:r w:rsidR="001A5278" w:rsidRPr="003C1BD2">
        <w:rPr>
          <w:rFonts w:asciiTheme="minorHAnsi" w:hAnsiTheme="minorHAnsi"/>
          <w:sz w:val="24"/>
          <w:szCs w:val="24"/>
        </w:rPr>
        <w:t>d ust.1 pkt.1</w:t>
      </w:r>
      <w:r w:rsidR="00870482" w:rsidRPr="003C1BD2">
        <w:rPr>
          <w:rFonts w:asciiTheme="minorHAnsi" w:hAnsiTheme="minorHAnsi"/>
          <w:sz w:val="24"/>
          <w:szCs w:val="24"/>
        </w:rPr>
        <w:t xml:space="preserve"> </w:t>
      </w:r>
      <w:r w:rsidR="00E01FC7" w:rsidRPr="003C1BD2">
        <w:rPr>
          <w:rFonts w:asciiTheme="minorHAnsi" w:hAnsiTheme="minorHAnsi"/>
          <w:sz w:val="24"/>
          <w:szCs w:val="24"/>
        </w:rPr>
        <w:t xml:space="preserve"> </w:t>
      </w:r>
    </w:p>
    <w:p w:rsidR="00FE7E96" w:rsidRPr="004020E0" w:rsidRDefault="00FE7E96" w:rsidP="004020E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>Przedmiot zapytania (nazwa):</w:t>
      </w:r>
      <w:r w:rsidR="004020E0" w:rsidRPr="004020E0">
        <w:t xml:space="preserve"> </w:t>
      </w:r>
      <w:r w:rsidR="004020E0" w:rsidRPr="004020E0">
        <w:rPr>
          <w:rStyle w:val="Nagwek2Znak"/>
          <w:b/>
        </w:rPr>
        <w:t>Dostawa odczynników chemicznych</w:t>
      </w:r>
      <w:r w:rsidR="00F32CBC">
        <w:rPr>
          <w:rStyle w:val="Nagwek2Znak"/>
          <w:b/>
        </w:rPr>
        <w:t xml:space="preserve"> 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  <w:lang w:val="pl-PL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2F5D41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10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2</w:t>
      </w:r>
      <w:r w:rsidRPr="002F5D41">
        <w:rPr>
          <w:rFonts w:asciiTheme="minorHAnsi" w:hAnsiTheme="minorHAnsi"/>
          <w:color w:val="244061"/>
          <w:sz w:val="24"/>
        </w:rPr>
        <w:t>. Opis przedmiotu zamówienia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CE078F" w:rsidRPr="006A1D1A" w:rsidRDefault="00B7728C" w:rsidP="006A1D1A">
      <w:pPr>
        <w:pStyle w:val="Akapitzlist"/>
        <w:numPr>
          <w:ilvl w:val="0"/>
          <w:numId w:val="41"/>
        </w:numPr>
        <w:ind w:left="142"/>
        <w:jc w:val="both"/>
        <w:rPr>
          <w:rFonts w:asciiTheme="minorHAnsi" w:hAnsiTheme="minorHAnsi"/>
        </w:rPr>
      </w:pPr>
      <w:r w:rsidRPr="006A1D1A">
        <w:rPr>
          <w:rFonts w:asciiTheme="minorHAnsi" w:hAnsiTheme="minorHAnsi"/>
        </w:rPr>
        <w:t xml:space="preserve">Przedmiotem zamówienia jest : </w:t>
      </w:r>
      <w:r w:rsidR="00934139" w:rsidRPr="006A1D1A">
        <w:rPr>
          <w:rFonts w:asciiTheme="minorHAnsi" w:hAnsiTheme="minorHAnsi"/>
          <w:b/>
        </w:rPr>
        <w:t>Dostawa</w:t>
      </w:r>
      <w:r w:rsidR="009A642F" w:rsidRPr="006A1D1A">
        <w:rPr>
          <w:rFonts w:asciiTheme="minorHAnsi" w:hAnsiTheme="minorHAnsi"/>
          <w:b/>
        </w:rPr>
        <w:t xml:space="preserve"> odczynników </w:t>
      </w:r>
      <w:r w:rsidR="001A5278" w:rsidRPr="006A1D1A">
        <w:rPr>
          <w:rFonts w:asciiTheme="minorHAnsi" w:hAnsiTheme="minorHAnsi"/>
          <w:b/>
        </w:rPr>
        <w:t>chemicznych</w:t>
      </w:r>
      <w:r w:rsidR="00CE078F" w:rsidRPr="006A1D1A">
        <w:rPr>
          <w:rFonts w:asciiTheme="minorHAnsi" w:hAnsiTheme="minorHAnsi"/>
          <w:b/>
        </w:rPr>
        <w:t xml:space="preserve"> (</w:t>
      </w:r>
      <w:r w:rsidR="00CE078F" w:rsidRPr="006A1D1A">
        <w:rPr>
          <w:rFonts w:asciiTheme="minorHAnsi" w:eastAsia="Calibri" w:hAnsiTheme="minorHAnsi"/>
          <w:b/>
          <w:lang w:eastAsia="en-US"/>
        </w:rPr>
        <w:t>kod CPV:  33696300-8</w:t>
      </w:r>
      <w:r w:rsidR="00AB64D3" w:rsidRPr="006A1D1A">
        <w:rPr>
          <w:rFonts w:asciiTheme="minorHAnsi" w:eastAsia="Calibri" w:hAnsiTheme="minorHAnsi"/>
          <w:b/>
          <w:lang w:eastAsia="en-US"/>
        </w:rPr>
        <w:t xml:space="preserve">;) </w:t>
      </w:r>
      <w:r w:rsidR="00667445" w:rsidRPr="006A1D1A">
        <w:rPr>
          <w:rFonts w:asciiTheme="minorHAnsi" w:eastAsia="Calibri" w:hAnsiTheme="minorHAnsi"/>
          <w:b/>
          <w:lang w:eastAsia="en-US"/>
        </w:rPr>
        <w:t xml:space="preserve">- </w:t>
      </w:r>
      <w:r w:rsidR="00397C81" w:rsidRPr="006A1D1A">
        <w:rPr>
          <w:rFonts w:asciiTheme="minorHAnsi" w:hAnsiTheme="minorHAnsi"/>
        </w:rPr>
        <w:t>Propanol-2 /</w:t>
      </w:r>
      <w:proofErr w:type="spellStart"/>
      <w:r w:rsidR="00397C81" w:rsidRPr="006A1D1A">
        <w:rPr>
          <w:rFonts w:asciiTheme="minorHAnsi" w:hAnsiTheme="minorHAnsi"/>
        </w:rPr>
        <w:t>isopropanol</w:t>
      </w:r>
      <w:proofErr w:type="spellEnd"/>
      <w:r w:rsidR="00397C81" w:rsidRPr="006A1D1A">
        <w:rPr>
          <w:rFonts w:asciiTheme="minorHAnsi" w:hAnsiTheme="minorHAnsi"/>
        </w:rPr>
        <w:t xml:space="preserve">/, </w:t>
      </w:r>
      <w:proofErr w:type="spellStart"/>
      <w:r w:rsidR="00397C81" w:rsidRPr="006A1D1A">
        <w:rPr>
          <w:rFonts w:asciiTheme="minorHAnsi" w:hAnsiTheme="minorHAnsi"/>
        </w:rPr>
        <w:t>czda</w:t>
      </w:r>
      <w:proofErr w:type="spellEnd"/>
      <w:r w:rsidR="00397C81" w:rsidRPr="006A1D1A">
        <w:rPr>
          <w:rFonts w:asciiTheme="minorHAnsi" w:hAnsiTheme="minorHAnsi"/>
        </w:rPr>
        <w:t>,</w:t>
      </w:r>
      <w:r w:rsidR="007C1AA2" w:rsidRPr="006A1D1A">
        <w:rPr>
          <w:rFonts w:asciiTheme="minorHAnsi" w:hAnsiTheme="minorHAnsi"/>
        </w:rPr>
        <w:t xml:space="preserve"> </w:t>
      </w:r>
      <w:r w:rsidR="006A1D1A">
        <w:rPr>
          <w:rFonts w:asciiTheme="minorHAnsi" w:hAnsiTheme="minorHAnsi"/>
        </w:rPr>
        <w:t>(op.1 litr)</w:t>
      </w:r>
      <w:r w:rsidR="00397C81" w:rsidRPr="006A1D1A">
        <w:rPr>
          <w:rFonts w:asciiTheme="minorHAnsi" w:hAnsiTheme="minorHAnsi"/>
        </w:rPr>
        <w:t xml:space="preserve"> –</w:t>
      </w:r>
      <w:r w:rsidR="00667445" w:rsidRPr="006A1D1A">
        <w:rPr>
          <w:rFonts w:asciiTheme="minorHAnsi" w:hAnsiTheme="minorHAnsi"/>
        </w:rPr>
        <w:t xml:space="preserve"> </w:t>
      </w:r>
      <w:r w:rsidR="006A1D1A">
        <w:rPr>
          <w:rFonts w:asciiTheme="minorHAnsi" w:hAnsiTheme="minorHAnsi"/>
        </w:rPr>
        <w:t>szt.10</w:t>
      </w:r>
      <w:bookmarkStart w:id="0" w:name="_GoBack"/>
      <w:bookmarkEnd w:id="0"/>
    </w:p>
    <w:p w:rsidR="00B7728C" w:rsidRPr="00AA6DF8" w:rsidRDefault="00B7728C" w:rsidP="006A1D1A">
      <w:pPr>
        <w:pStyle w:val="Akapitzlist"/>
        <w:numPr>
          <w:ilvl w:val="0"/>
          <w:numId w:val="41"/>
        </w:numPr>
        <w:ind w:left="142" w:hanging="284"/>
        <w:jc w:val="both"/>
        <w:rPr>
          <w:rFonts w:asciiTheme="minorHAnsi" w:hAnsiTheme="minorHAnsi"/>
          <w:color w:val="FF0000"/>
        </w:rPr>
      </w:pPr>
      <w:r w:rsidRPr="00AA6DF8">
        <w:rPr>
          <w:rFonts w:asciiTheme="minorHAnsi" w:hAnsiTheme="minorHAnsi"/>
        </w:rPr>
        <w:t xml:space="preserve">Miejscem wykonania zamówienia </w:t>
      </w:r>
      <w:r w:rsidR="00CC2036" w:rsidRPr="00AA6DF8">
        <w:rPr>
          <w:rFonts w:asciiTheme="minorHAnsi" w:hAnsiTheme="minorHAnsi"/>
        </w:rPr>
        <w:t xml:space="preserve">jest </w:t>
      </w:r>
      <w:r w:rsidR="00C736B5" w:rsidRPr="00AA6DF8">
        <w:rPr>
          <w:rFonts w:asciiTheme="minorHAnsi" w:hAnsiTheme="minorHAnsi"/>
        </w:rPr>
        <w:t xml:space="preserve">Wydział </w:t>
      </w:r>
      <w:r w:rsidR="00AF57B3">
        <w:rPr>
          <w:rFonts w:asciiTheme="minorHAnsi" w:hAnsiTheme="minorHAnsi"/>
        </w:rPr>
        <w:t>Mechaniczny</w:t>
      </w:r>
      <w:r w:rsidR="00361368">
        <w:rPr>
          <w:rFonts w:asciiTheme="minorHAnsi" w:hAnsiTheme="minorHAnsi"/>
        </w:rPr>
        <w:t xml:space="preserve"> </w:t>
      </w:r>
      <w:r w:rsidR="00C736B5" w:rsidRPr="00AA6DF8">
        <w:rPr>
          <w:rFonts w:asciiTheme="minorHAnsi" w:hAnsiTheme="minorHAnsi"/>
        </w:rPr>
        <w:t xml:space="preserve">Politechniki Białostockiej. </w:t>
      </w:r>
      <w:r w:rsidRPr="00AA6DF8">
        <w:rPr>
          <w:rFonts w:asciiTheme="minorHAnsi" w:hAnsiTheme="minorHAnsi"/>
        </w:rPr>
        <w:t xml:space="preserve"> Dokładne miejsce zostanie wskazane przez Zamawiającego  przy dostawie.</w:t>
      </w:r>
    </w:p>
    <w:p w:rsidR="00B7728C" w:rsidRPr="002F5D41" w:rsidRDefault="00B7728C" w:rsidP="006A1D1A">
      <w:pPr>
        <w:pStyle w:val="Akapitzlist"/>
        <w:numPr>
          <w:ilvl w:val="0"/>
          <w:numId w:val="41"/>
        </w:numPr>
        <w:tabs>
          <w:tab w:val="left" w:pos="330"/>
        </w:tabs>
        <w:ind w:left="142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Na realizację zamówienia zostanie zawarta umowa z wybranym wykonawcą wg wzoru Umowy stanowiącego </w:t>
      </w:r>
      <w:r w:rsidRPr="002F5D41">
        <w:rPr>
          <w:rFonts w:asciiTheme="minorHAnsi" w:hAnsiTheme="minorHAnsi"/>
          <w:b/>
        </w:rPr>
        <w:t xml:space="preserve">Załącznik nr </w:t>
      </w:r>
      <w:r w:rsidR="00667445" w:rsidRPr="00667445">
        <w:rPr>
          <w:rFonts w:asciiTheme="minorHAnsi" w:hAnsiTheme="minorHAnsi"/>
          <w:b/>
          <w:color w:val="002060"/>
        </w:rPr>
        <w:t>2</w:t>
      </w:r>
      <w:r w:rsidRPr="002F5D41">
        <w:rPr>
          <w:rFonts w:asciiTheme="minorHAnsi" w:hAnsiTheme="minorHAnsi"/>
        </w:rPr>
        <w:t xml:space="preserve"> do Zapytania ofertowego. </w:t>
      </w:r>
    </w:p>
    <w:p w:rsidR="00435573" w:rsidRPr="002F5D41" w:rsidRDefault="00435573" w:rsidP="002F5D4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</w:p>
    <w:p w:rsidR="008849E7" w:rsidRDefault="002A4F14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="00AF57B3" w:rsidRPr="00AF57B3">
        <w:rPr>
          <w:rFonts w:asciiTheme="minorHAnsi" w:hAnsiTheme="minorHAnsi"/>
          <w:b/>
          <w:sz w:val="24"/>
          <w:szCs w:val="24"/>
        </w:rPr>
        <w:t xml:space="preserve">nie </w:t>
      </w:r>
      <w:r w:rsidRPr="002F5D41">
        <w:rPr>
          <w:rFonts w:asciiTheme="minorHAnsi" w:hAnsiTheme="minorHAnsi"/>
          <w:b/>
          <w:sz w:val="24"/>
          <w:szCs w:val="24"/>
        </w:rPr>
        <w:t>dopuszcza</w:t>
      </w:r>
      <w:r w:rsidR="008849E7">
        <w:rPr>
          <w:rFonts w:asciiTheme="minorHAnsi" w:hAnsiTheme="minorHAnsi"/>
          <w:sz w:val="24"/>
          <w:szCs w:val="24"/>
        </w:rPr>
        <w:t xml:space="preserve"> składanie ofert częściowych.</w:t>
      </w:r>
    </w:p>
    <w:p w:rsidR="00D43BA6" w:rsidRPr="000E35AC" w:rsidRDefault="00667445" w:rsidP="00667445">
      <w:pPr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:rsidR="00950155" w:rsidRPr="00667445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002060"/>
          <w:sz w:val="24"/>
          <w:szCs w:val="24"/>
        </w:rPr>
      </w:pPr>
      <w:r w:rsidRPr="00667445">
        <w:rPr>
          <w:rFonts w:asciiTheme="minorHAnsi" w:eastAsia="Times New Roman" w:hAnsiTheme="minorHAnsi"/>
          <w:b/>
          <w:bCs/>
          <w:i/>
          <w:iCs/>
          <w:color w:val="002060"/>
          <w:sz w:val="24"/>
          <w:szCs w:val="24"/>
        </w:rPr>
        <w:t xml:space="preserve">4. Warunki realizacji zamówienia </w:t>
      </w:r>
    </w:p>
    <w:p w:rsidR="00AF57B3" w:rsidRPr="00667445" w:rsidRDefault="00950155" w:rsidP="00667445">
      <w:pPr>
        <w:numPr>
          <w:ilvl w:val="0"/>
          <w:numId w:val="48"/>
        </w:numPr>
        <w:tabs>
          <w:tab w:val="left" w:pos="330"/>
        </w:tabs>
        <w:suppressAutoHyphens/>
        <w:spacing w:after="0" w:line="240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667445">
        <w:rPr>
          <w:rFonts w:asciiTheme="minorHAnsi" w:eastAsia="Times New Roman" w:hAnsiTheme="minorHAnsi"/>
          <w:sz w:val="24"/>
          <w:szCs w:val="24"/>
          <w:lang w:eastAsia="ar-SA"/>
        </w:rPr>
        <w:t>Termin realizacji</w:t>
      </w:r>
      <w:r w:rsidR="001706B6" w:rsidRPr="00667445">
        <w:rPr>
          <w:rFonts w:asciiTheme="minorHAnsi" w:eastAsia="Times New Roman" w:hAnsiTheme="minorHAnsi"/>
          <w:sz w:val="24"/>
          <w:szCs w:val="24"/>
          <w:lang w:eastAsia="ar-SA"/>
        </w:rPr>
        <w:t xml:space="preserve"> zamówienia</w:t>
      </w:r>
      <w:r w:rsidR="00AF57B3" w:rsidRPr="00667445">
        <w:rPr>
          <w:rFonts w:asciiTheme="minorHAnsi" w:eastAsia="Times New Roman" w:hAnsiTheme="minorHAnsi"/>
          <w:sz w:val="24"/>
          <w:szCs w:val="24"/>
          <w:lang w:eastAsia="ar-SA"/>
        </w:rPr>
        <w:t xml:space="preserve">: </w:t>
      </w:r>
      <w:r w:rsidR="00AF57B3" w:rsidRPr="00667445">
        <w:rPr>
          <w:rFonts w:asciiTheme="minorHAnsi" w:eastAsia="Times New Roman" w:hAnsiTheme="minorHAnsi"/>
          <w:b/>
          <w:sz w:val="24"/>
          <w:szCs w:val="24"/>
          <w:lang w:eastAsia="ar-SA"/>
        </w:rPr>
        <w:t>30</w:t>
      </w:r>
      <w:r w:rsidR="001706B6" w:rsidRPr="00667445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dni kalenda</w:t>
      </w:r>
      <w:r w:rsidR="00AF57B3" w:rsidRPr="00667445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rzowych od dnia podpisania umowy </w:t>
      </w:r>
    </w:p>
    <w:p w:rsidR="00950155" w:rsidRPr="00667445" w:rsidRDefault="00950155" w:rsidP="00667445">
      <w:pPr>
        <w:ind w:left="426"/>
        <w:jc w:val="both"/>
        <w:rPr>
          <w:rFonts w:asciiTheme="minorHAnsi" w:hAnsiTheme="minorHAnsi"/>
          <w:i/>
        </w:rPr>
      </w:pPr>
      <w:r w:rsidRPr="00667445">
        <w:rPr>
          <w:rFonts w:asciiTheme="minorHAnsi" w:hAnsiTheme="minorHAnsi"/>
          <w:i/>
        </w:rPr>
        <w:t>Za datę wykonania zamówienia uważać się będzie dzień protokolarnego końcowego odbioru przedmiotu zamówienia</w:t>
      </w:r>
      <w:r w:rsidR="00B251F8" w:rsidRPr="00667445">
        <w:rPr>
          <w:rFonts w:asciiTheme="minorHAnsi" w:hAnsiTheme="minorHAnsi"/>
          <w:i/>
        </w:rPr>
        <w:t>.</w:t>
      </w:r>
      <w:r w:rsidRPr="00667445">
        <w:rPr>
          <w:rFonts w:asciiTheme="minorHAnsi" w:hAnsiTheme="minorHAnsi"/>
          <w:i/>
        </w:rPr>
        <w:t xml:space="preserve"> </w:t>
      </w:r>
    </w:p>
    <w:p w:rsidR="00950155" w:rsidRPr="00667445" w:rsidRDefault="00950155" w:rsidP="00667445">
      <w:pPr>
        <w:numPr>
          <w:ilvl w:val="0"/>
          <w:numId w:val="48"/>
        </w:numPr>
        <w:tabs>
          <w:tab w:val="left" w:pos="330"/>
        </w:tabs>
        <w:suppressAutoHyphens/>
        <w:spacing w:after="0" w:line="240" w:lineRule="auto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667445">
        <w:rPr>
          <w:rFonts w:asciiTheme="minorHAnsi" w:eastAsia="Times New Roman" w:hAnsiTheme="minorHAnsi"/>
          <w:sz w:val="24"/>
          <w:szCs w:val="24"/>
          <w:lang w:eastAsia="ar-SA"/>
        </w:rPr>
        <w:t>Termin płatności:</w:t>
      </w:r>
      <w:r w:rsidRPr="00667445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30 dni</w:t>
      </w:r>
      <w:r w:rsidRPr="00667445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667445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950155" w:rsidRPr="00667445" w:rsidRDefault="00950155" w:rsidP="00667445">
      <w:pPr>
        <w:pStyle w:val="Akapitzlist"/>
        <w:numPr>
          <w:ilvl w:val="0"/>
          <w:numId w:val="48"/>
        </w:numPr>
        <w:tabs>
          <w:tab w:val="left" w:pos="330"/>
        </w:tabs>
        <w:jc w:val="both"/>
        <w:rPr>
          <w:rFonts w:asciiTheme="minorHAnsi" w:hAnsiTheme="minorHAnsi"/>
          <w:b/>
        </w:rPr>
      </w:pPr>
      <w:r w:rsidRPr="00667445">
        <w:rPr>
          <w:rFonts w:asciiTheme="minorHAnsi" w:hAnsiTheme="minorHAnsi"/>
          <w:b/>
        </w:rPr>
        <w:t>Szczegółowe warunki realizacji zamówienia</w:t>
      </w:r>
      <w:r w:rsidRPr="00667445">
        <w:rPr>
          <w:rFonts w:asciiTheme="minorHAnsi" w:hAnsiTheme="minorHAnsi"/>
        </w:rPr>
        <w:t xml:space="preserve"> określa wzór Umowy stanowiący </w:t>
      </w:r>
      <w:r w:rsidRPr="00667445">
        <w:rPr>
          <w:rFonts w:asciiTheme="minorHAnsi" w:hAnsiTheme="minorHAnsi"/>
          <w:b/>
        </w:rPr>
        <w:t xml:space="preserve">Załącznik nr </w:t>
      </w:r>
      <w:r w:rsidR="00667445" w:rsidRPr="00667445">
        <w:rPr>
          <w:rFonts w:asciiTheme="minorHAnsi" w:hAnsiTheme="minorHAnsi"/>
          <w:b/>
        </w:rPr>
        <w:t>2</w:t>
      </w:r>
      <w:r w:rsidRPr="00667445">
        <w:rPr>
          <w:rFonts w:asciiTheme="minorHAnsi" w:hAnsiTheme="minorHAnsi"/>
        </w:rPr>
        <w:t xml:space="preserve"> do niniejszego Zapytania ofertowego</w:t>
      </w:r>
      <w:r w:rsidR="002635B0" w:rsidRPr="00667445">
        <w:rPr>
          <w:rFonts w:asciiTheme="minorHAnsi" w:hAnsiTheme="minorHAnsi"/>
        </w:rPr>
        <w:t xml:space="preserve"> </w:t>
      </w:r>
    </w:p>
    <w:p w:rsidR="0023058A" w:rsidRPr="002F5D41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="Arial"/>
          <w:sz w:val="24"/>
          <w:szCs w:val="24"/>
        </w:rPr>
      </w:pP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2F5D41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  <w:r w:rsidRPr="002F5D41">
        <w:rPr>
          <w:rFonts w:asciiTheme="minorHAnsi" w:hAnsiTheme="minorHAnsi"/>
        </w:rPr>
        <w:t xml:space="preserve"> 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2F5D4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2F5D41" w:rsidRDefault="00E73E09" w:rsidP="002F5D41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E73E09" w:rsidRPr="002F5D41" w:rsidRDefault="00E73E09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985C60" w:rsidRPr="002F5D41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Ofertę należy złożyć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A81E59">
        <w:rPr>
          <w:rFonts w:asciiTheme="minorHAnsi" w:hAnsiTheme="minorHAnsi"/>
          <w:b/>
          <w:sz w:val="24"/>
          <w:szCs w:val="24"/>
          <w:u w:val="single"/>
        </w:rPr>
        <w:t>….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Ofert w dniu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A81E59">
        <w:rPr>
          <w:rFonts w:asciiTheme="minorHAnsi" w:hAnsiTheme="minorHAnsi"/>
          <w:b/>
          <w:sz w:val="24"/>
          <w:szCs w:val="24"/>
          <w:u w:val="single"/>
        </w:rPr>
        <w:t>….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 xml:space="preserve"> 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2F5D41" w:rsidRDefault="00985C60" w:rsidP="00A056CC">
      <w:pPr>
        <w:numPr>
          <w:ilvl w:val="0"/>
          <w:numId w:val="46"/>
        </w:numPr>
        <w:tabs>
          <w:tab w:val="clear" w:pos="1364"/>
          <w:tab w:val="num" w:pos="284"/>
          <w:tab w:val="num" w:pos="1581"/>
        </w:tabs>
        <w:spacing w:after="0" w:line="240" w:lineRule="auto"/>
        <w:ind w:left="709" w:hanging="283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2F5D41">
        <w:rPr>
          <w:rFonts w:asciiTheme="minorHAnsi" w:hAnsiTheme="minorHAnsi"/>
          <w:i/>
          <w:sz w:val="24"/>
          <w:szCs w:val="24"/>
        </w:rPr>
        <w:t>.</w:t>
      </w:r>
    </w:p>
    <w:bookmarkEnd w:id="1"/>
    <w:p w:rsidR="009675BE" w:rsidRPr="002F5D41" w:rsidRDefault="009675BE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264FDA" w:rsidRPr="002F5D41">
        <w:rPr>
          <w:rFonts w:asciiTheme="minorHAnsi" w:hAnsiTheme="minorHAnsi"/>
          <w:color w:val="FF0000"/>
          <w:sz w:val="24"/>
        </w:rPr>
        <w:t xml:space="preserve"> </w:t>
      </w:r>
      <w:r w:rsidR="00736C98"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073C32" w:rsidRPr="002F5D41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073C32" w:rsidRPr="002F5D41">
        <w:rPr>
          <w:rFonts w:asciiTheme="minorHAnsi" w:hAnsiTheme="minorHAnsi"/>
          <w:color w:val="FF0000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073C32" w:rsidRPr="002F5D41">
        <w:rPr>
          <w:rFonts w:asciiTheme="minorHAnsi" w:hAnsiTheme="minorHAnsi" w:cs="Arial"/>
          <w:lang w:eastAsia="pl-PL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rejestracja Wykonawcy trwa maksymalnie do 2 dni roboczych. W związku z tym Zamawiający zaleca Wykonawcom uwzględnienie czasu niezbędnego na rejestrację </w:t>
      </w:r>
      <w:r w:rsidRPr="002F5D41">
        <w:rPr>
          <w:rFonts w:asciiTheme="minorHAnsi" w:hAnsiTheme="minorHAnsi"/>
          <w:b/>
        </w:rPr>
        <w:lastRenderedPageBreak/>
        <w:t>w procesie złożenia Oferty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w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postaci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E369FE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744C58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 xml:space="preserve">na Platformie Zakupowej </w:t>
      </w:r>
      <w:proofErr w:type="spellStart"/>
      <w:r w:rsidR="00744C58" w:rsidRPr="002F5D41">
        <w:rPr>
          <w:rFonts w:asciiTheme="minorHAnsi" w:hAnsiTheme="minorHAnsi"/>
          <w:b/>
          <w:bCs/>
        </w:rPr>
        <w:t>Marketplanet</w:t>
      </w:r>
      <w:proofErr w:type="spellEnd"/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2F5D41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np. KRS lub </w:t>
      </w:r>
      <w:proofErr w:type="spellStart"/>
      <w:r w:rsidR="00197ED1" w:rsidRPr="002F5D41">
        <w:rPr>
          <w:rFonts w:asciiTheme="minorHAnsi" w:hAnsiTheme="minorHAnsi" w:cs="Times New Roman"/>
          <w:b/>
          <w:bCs/>
          <w:color w:val="auto"/>
        </w:rPr>
        <w:t>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</w:t>
      </w:r>
      <w:proofErr w:type="spellEnd"/>
      <w:r w:rsidR="00DB34F6" w:rsidRPr="002F5D41">
        <w:rPr>
          <w:rFonts w:asciiTheme="minorHAnsi" w:hAnsiTheme="minorHAnsi" w:cs="Times New Roman"/>
          <w:b/>
          <w:bCs/>
          <w:color w:val="auto"/>
        </w:rPr>
        <w:t>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490272" w:rsidRPr="002F5D41">
        <w:rPr>
          <w:rFonts w:asciiTheme="minorHAnsi" w:hAnsiTheme="minorHAnsi"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(o ile dotyczy).</w:t>
      </w:r>
    </w:p>
    <w:p w:rsidR="0029339F" w:rsidRPr="002F5D41" w:rsidRDefault="0029339F" w:rsidP="002F5D41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2F5D41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8F26FB" w:rsidRPr="002F5D41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2F5D41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t>Dokumenty te powinny zostać złożone w formie elektronicznej w postaci kopii (</w:t>
      </w:r>
      <w:proofErr w:type="spellStart"/>
      <w:r w:rsidR="00B655A1" w:rsidRPr="002F5D41">
        <w:rPr>
          <w:rFonts w:asciiTheme="minorHAnsi" w:hAnsiTheme="minorHAnsi"/>
          <w:b/>
        </w:rPr>
        <w:t>skanów</w:t>
      </w:r>
      <w:proofErr w:type="spellEnd"/>
      <w:r w:rsidR="00B655A1" w:rsidRPr="002F5D41">
        <w:rPr>
          <w:rFonts w:asciiTheme="minorHAnsi" w:hAnsiTheme="minorHAnsi"/>
          <w:b/>
        </w:rPr>
        <w:t>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) mowa w lit. a). W przypadku podpisania oferty lub dokumentów do niej załączonych przez osobę(y) upełnomocnioną(e), należy </w:t>
      </w:r>
      <w:r w:rsidRPr="002F5D41">
        <w:rPr>
          <w:rFonts w:asciiTheme="minorHAnsi" w:hAnsiTheme="minorHAnsi"/>
          <w:sz w:val="24"/>
          <w:szCs w:val="24"/>
        </w:rPr>
        <w:lastRenderedPageBreak/>
        <w:t>pod rygorem odrzucenia oferty dołączyć do niej odpowiednie</w:t>
      </w:r>
      <w:r w:rsidR="004C3238" w:rsidRPr="002F5D41">
        <w:rPr>
          <w:rFonts w:asciiTheme="minorHAnsi" w:hAnsiTheme="minorHAnsi"/>
          <w:sz w:val="24"/>
          <w:szCs w:val="24"/>
        </w:rPr>
        <w:t xml:space="preserve"> 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DC2AD8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2F5D41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 </w:t>
      </w:r>
      <w:r w:rsidR="00736C98"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="00736C98"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F5D41" w:rsidRDefault="00E4788D" w:rsidP="002F5D41">
      <w:pPr>
        <w:pStyle w:val="Akapitzlist"/>
        <w:rPr>
          <w:rFonts w:asciiTheme="minorHAnsi" w:hAnsiTheme="minorHAnsi"/>
          <w:b/>
          <w:color w:val="FF0000"/>
          <w:u w:val="single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2F5D41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 w:val="24"/>
        </w:rPr>
      </w:pPr>
      <w:r w:rsidRPr="002F5D41">
        <w:rPr>
          <w:rFonts w:asciiTheme="minorHAnsi" w:hAnsiTheme="minorHAnsi"/>
          <w:color w:val="auto"/>
          <w:sz w:val="24"/>
          <w:lang w:val="pl-PL"/>
        </w:rPr>
        <w:lastRenderedPageBreak/>
        <w:t xml:space="preserve"> </w:t>
      </w:r>
      <w:r w:rsidR="00D84186" w:rsidRPr="002F5D41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="00D84186" w:rsidRPr="002F5D41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2F5D41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6E098F"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2F5D41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A22F89" w:rsidRPr="002F5D41" w:rsidRDefault="005C54B7" w:rsidP="002F5D41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Małgorzata </w:t>
      </w:r>
      <w:proofErr w:type="spellStart"/>
      <w:r w:rsidRPr="002F5D41">
        <w:rPr>
          <w:rFonts w:asciiTheme="minorHAnsi" w:hAnsiTheme="minorHAnsi"/>
          <w:sz w:val="24"/>
          <w:szCs w:val="24"/>
        </w:rPr>
        <w:t>Kajurek</w:t>
      </w:r>
      <w:proofErr w:type="spellEnd"/>
      <w:r w:rsidRPr="002F5D41">
        <w:rPr>
          <w:rFonts w:asciiTheme="minorHAnsi" w:hAnsiTheme="minorHAnsi"/>
          <w:sz w:val="24"/>
          <w:szCs w:val="24"/>
        </w:rPr>
        <w:t>,  tel. 85 746 97 53</w:t>
      </w:r>
    </w:p>
    <w:p w:rsidR="00A22F89" w:rsidRPr="002F5D41" w:rsidRDefault="00A22F89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    </w:t>
      </w:r>
      <w:r w:rsidR="00B11188" w:rsidRPr="002F5D41">
        <w:rPr>
          <w:rFonts w:asciiTheme="minorHAnsi" w:hAnsiTheme="minorHAnsi"/>
          <w:sz w:val="24"/>
          <w:szCs w:val="24"/>
        </w:rPr>
        <w:t xml:space="preserve">    </w:t>
      </w:r>
      <w:r w:rsidR="00A13530" w:rsidRPr="002F5D41">
        <w:rPr>
          <w:rFonts w:asciiTheme="minorHAnsi" w:hAnsiTheme="minorHAnsi"/>
          <w:sz w:val="24"/>
          <w:szCs w:val="24"/>
        </w:rPr>
        <w:t xml:space="preserve"> </w:t>
      </w:r>
      <w:r w:rsidR="00B11188" w:rsidRPr="002F5D41">
        <w:rPr>
          <w:rFonts w:asciiTheme="minorHAnsi" w:hAnsiTheme="minorHAnsi"/>
          <w:sz w:val="24"/>
          <w:szCs w:val="24"/>
        </w:rPr>
        <w:t xml:space="preserve"> </w:t>
      </w:r>
      <w:r w:rsidR="005C54B7" w:rsidRPr="002F5D41">
        <w:rPr>
          <w:rFonts w:asciiTheme="minorHAnsi" w:hAnsiTheme="minorHAnsi"/>
          <w:sz w:val="24"/>
          <w:szCs w:val="24"/>
        </w:rPr>
        <w:t>Raisa Ostaszewska</w:t>
      </w:r>
      <w:r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2F5D41">
        <w:rPr>
          <w:rFonts w:asciiTheme="minorHAnsi" w:hAnsiTheme="minorHAnsi"/>
          <w:sz w:val="24"/>
          <w:szCs w:val="24"/>
        </w:rPr>
        <w:t>50</w:t>
      </w: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9130C6"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</w:t>
      </w:r>
      <w:r w:rsidR="00177799" w:rsidRPr="002F5D41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2F5D41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lastRenderedPageBreak/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AF57B3">
        <w:rPr>
          <w:rFonts w:asciiTheme="minorHAnsi" w:hAnsiTheme="minorHAnsi"/>
          <w:sz w:val="24"/>
          <w:szCs w:val="24"/>
        </w:rPr>
        <w:t>3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2F5D41">
        <w:rPr>
          <w:rFonts w:asciiTheme="minorHAnsi" w:hAnsiTheme="minorHAnsi"/>
          <w:color w:val="244061"/>
          <w:sz w:val="24"/>
          <w:lang w:val="pl-PL"/>
        </w:rPr>
        <w:t>4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6B1484" w:rsidRPr="002F5D41">
        <w:rPr>
          <w:rFonts w:asciiTheme="minorHAnsi" w:hAnsiTheme="minorHAnsi"/>
          <w:bCs/>
        </w:rPr>
        <w:t xml:space="preserve"> </w:t>
      </w:r>
      <w:proofErr w:type="spellStart"/>
      <w:r w:rsidR="00B07327" w:rsidRPr="002F5D41">
        <w:rPr>
          <w:rFonts w:asciiTheme="minorHAnsi" w:hAnsiTheme="minorHAnsi"/>
          <w:bCs/>
        </w:rPr>
        <w:t>Marketplanet</w:t>
      </w:r>
      <w:proofErr w:type="spellEnd"/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AF57B3">
        <w:rPr>
          <w:rFonts w:asciiTheme="minorHAnsi" w:hAnsiTheme="minorHAnsi"/>
          <w:bCs/>
        </w:rPr>
        <w:t>2</w:t>
      </w:r>
      <w:r w:rsidRPr="002F5D41">
        <w:rPr>
          <w:rFonts w:asciiTheme="minorHAnsi" w:hAnsiTheme="minorHAnsi"/>
          <w:bCs/>
        </w:rPr>
        <w:t xml:space="preserve"> do niniejszego Zapytania a Informacja o jej zawarciu zostanie zamieszczona na stronie internetowej Zamawiającego</w:t>
      </w:r>
      <w:r w:rsidR="00FA5E0C">
        <w:rPr>
          <w:rFonts w:asciiTheme="minorHAnsi" w:hAnsiTheme="minorHAnsi"/>
          <w:bCs/>
        </w:rPr>
        <w:t>.</w:t>
      </w:r>
      <w:r w:rsidR="00C87054" w:rsidRPr="002F5D41">
        <w:rPr>
          <w:rFonts w:asciiTheme="minorHAnsi" w:hAnsiTheme="minorHAnsi"/>
          <w:bCs/>
        </w:rPr>
        <w:t xml:space="preserve">  </w:t>
      </w: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2F5D41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7C29A7" w:rsidRDefault="001141F2" w:rsidP="00E46FB6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7C29A7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7C29A7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DD2CDE" w:rsidRPr="007C29A7" w:rsidRDefault="0041435A" w:rsidP="00E46FB6">
      <w:pPr>
        <w:spacing w:after="0" w:line="276" w:lineRule="auto"/>
        <w:ind w:left="284"/>
        <w:rPr>
          <w:rFonts w:asciiTheme="minorHAnsi" w:hAnsiTheme="minorHAnsi"/>
          <w:b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AF57B3">
        <w:rPr>
          <w:rFonts w:asciiTheme="minorHAnsi" w:hAnsiTheme="minorHAnsi"/>
          <w:b/>
        </w:rPr>
        <w:t>2</w:t>
      </w:r>
      <w:r w:rsidRPr="007C29A7">
        <w:rPr>
          <w:rFonts w:asciiTheme="minorHAnsi" w:hAnsiTheme="minorHAnsi"/>
          <w:b/>
        </w:rPr>
        <w:t xml:space="preserve"> - </w:t>
      </w:r>
      <w:r w:rsidR="00F16F17" w:rsidRPr="007C29A7">
        <w:rPr>
          <w:rFonts w:asciiTheme="minorHAnsi" w:hAnsiTheme="minorHAnsi"/>
          <w:b/>
        </w:rPr>
        <w:t>wzór Umowy</w:t>
      </w:r>
      <w:r w:rsidR="001141F2" w:rsidRPr="007C29A7">
        <w:rPr>
          <w:rFonts w:asciiTheme="minorHAnsi" w:hAnsiTheme="minorHAnsi"/>
          <w:b/>
        </w:rPr>
        <w:t xml:space="preserve"> </w:t>
      </w:r>
    </w:p>
    <w:p w:rsidR="00242A41" w:rsidRPr="007C29A7" w:rsidRDefault="00DD2CDE" w:rsidP="00E46FB6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</w:rPr>
        <w:t xml:space="preserve">Załącznik nr </w:t>
      </w:r>
      <w:r w:rsidR="00AF57B3">
        <w:rPr>
          <w:rFonts w:asciiTheme="minorHAnsi" w:hAnsiTheme="minorHAnsi"/>
          <w:b/>
        </w:rPr>
        <w:t>3</w:t>
      </w:r>
      <w:r w:rsidRPr="007C29A7">
        <w:rPr>
          <w:rFonts w:asciiTheme="minorHAnsi" w:hAnsiTheme="minorHAnsi"/>
          <w:b/>
        </w:rPr>
        <w:t xml:space="preserve"> - </w:t>
      </w:r>
      <w:r w:rsidRPr="007C29A7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F5D41" w:rsidRDefault="00242A41" w:rsidP="002F5D4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667445">
        <w:rPr>
          <w:rFonts w:asciiTheme="minorHAnsi" w:hAnsiTheme="minorHAnsi" w:cs="Arial"/>
          <w:sz w:val="24"/>
          <w:szCs w:val="24"/>
        </w:rPr>
        <w:t>3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ZO/W</w:t>
      </w:r>
      <w:r w:rsidR="00AF57B3">
        <w:rPr>
          <w:rFonts w:asciiTheme="minorHAnsi" w:hAnsiTheme="minorHAnsi" w:cs="Arial"/>
          <w:b/>
          <w:bCs/>
          <w:sz w:val="24"/>
          <w:szCs w:val="24"/>
        </w:rPr>
        <w:t>M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/K-DZP.263.0</w:t>
      </w:r>
      <w:r w:rsidR="00AF57B3">
        <w:rPr>
          <w:rFonts w:asciiTheme="minorHAnsi" w:hAnsiTheme="minorHAnsi" w:cs="Arial"/>
          <w:b/>
          <w:bCs/>
          <w:sz w:val="24"/>
          <w:szCs w:val="24"/>
        </w:rPr>
        <w:t>73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.2020</w:t>
      </w: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2F5D41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2F5D41">
        <w:rPr>
          <w:rFonts w:asciiTheme="minorHAnsi" w:hAnsiTheme="minorHAnsi"/>
          <w:sz w:val="24"/>
          <w:szCs w:val="24"/>
        </w:rPr>
        <w:t>wyłączeń</w:t>
      </w:r>
      <w:proofErr w:type="spellEnd"/>
      <w:r w:rsidRPr="002F5D41">
        <w:rPr>
          <w:rFonts w:asciiTheme="minorHAnsi" w:hAnsiTheme="minorHAnsi"/>
          <w:sz w:val="24"/>
          <w:szCs w:val="24"/>
        </w:rPr>
        <w:t>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66" w:rsidRDefault="00743266" w:rsidP="007A39FC">
      <w:pPr>
        <w:spacing w:after="0" w:line="240" w:lineRule="auto"/>
      </w:pPr>
      <w:r>
        <w:separator/>
      </w:r>
    </w:p>
  </w:endnote>
  <w:endnote w:type="continuationSeparator" w:id="0">
    <w:p w:rsidR="00743266" w:rsidRDefault="0074326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D1A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66" w:rsidRDefault="00743266" w:rsidP="007A39FC">
      <w:pPr>
        <w:spacing w:after="0" w:line="240" w:lineRule="auto"/>
      </w:pPr>
      <w:r>
        <w:separator/>
      </w:r>
    </w:p>
  </w:footnote>
  <w:footnote w:type="continuationSeparator" w:id="0">
    <w:p w:rsidR="00743266" w:rsidRDefault="0074326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</w:t>
    </w:r>
    <w:r w:rsidR="0036777D">
      <w:rPr>
        <w:rFonts w:asciiTheme="minorHAnsi" w:hAnsiTheme="minorHAnsi"/>
        <w:i/>
        <w:sz w:val="20"/>
        <w:szCs w:val="20"/>
      </w:rPr>
      <w:t>WM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36777D">
      <w:rPr>
        <w:rFonts w:asciiTheme="minorHAnsi" w:hAnsiTheme="minorHAnsi"/>
        <w:i/>
        <w:sz w:val="20"/>
        <w:szCs w:val="20"/>
      </w:rPr>
      <w:t>73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C233F4"/>
    <w:multiLevelType w:val="hybridMultilevel"/>
    <w:tmpl w:val="1E6A3280"/>
    <w:lvl w:ilvl="0" w:tplc="A208A6E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>
    <w:nsid w:val="265A0D57"/>
    <w:multiLevelType w:val="hybridMultilevel"/>
    <w:tmpl w:val="EEE6A17E"/>
    <w:lvl w:ilvl="0" w:tplc="E5E056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982796"/>
    <w:multiLevelType w:val="hybridMultilevel"/>
    <w:tmpl w:val="4B6E338A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>
    <w:nsid w:val="525A7D0E"/>
    <w:multiLevelType w:val="hybridMultilevel"/>
    <w:tmpl w:val="864C921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>
    <w:nsid w:val="5B016EC3"/>
    <w:multiLevelType w:val="hybridMultilevel"/>
    <w:tmpl w:val="BF106A44"/>
    <w:lvl w:ilvl="0" w:tplc="2CE21FAE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6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7">
    <w:nsid w:val="68EB449F"/>
    <w:multiLevelType w:val="hybridMultilevel"/>
    <w:tmpl w:val="4F12B5B4"/>
    <w:lvl w:ilvl="0" w:tplc="512A135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39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1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4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7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619B"/>
    <w:multiLevelType w:val="hybridMultilevel"/>
    <w:tmpl w:val="5AA6E7B6"/>
    <w:lvl w:ilvl="0" w:tplc="C4463A7A">
      <w:start w:val="1"/>
      <w:numFmt w:val="decimal"/>
      <w:lvlText w:val="%1)"/>
      <w:lvlJc w:val="left"/>
      <w:pPr>
        <w:ind w:left="786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24"/>
  </w:num>
  <w:num w:numId="4">
    <w:abstractNumId w:val="38"/>
  </w:num>
  <w:num w:numId="5">
    <w:abstractNumId w:val="3"/>
  </w:num>
  <w:num w:numId="6">
    <w:abstractNumId w:val="20"/>
  </w:num>
  <w:num w:numId="7">
    <w:abstractNumId w:val="15"/>
  </w:num>
  <w:num w:numId="8">
    <w:abstractNumId w:val="32"/>
  </w:num>
  <w:num w:numId="9">
    <w:abstractNumId w:val="6"/>
  </w:num>
  <w:num w:numId="10">
    <w:abstractNumId w:val="12"/>
  </w:num>
  <w:num w:numId="11">
    <w:abstractNumId w:val="42"/>
  </w:num>
  <w:num w:numId="12">
    <w:abstractNumId w:val="14"/>
  </w:num>
  <w:num w:numId="13">
    <w:abstractNumId w:val="46"/>
  </w:num>
  <w:num w:numId="14">
    <w:abstractNumId w:val="8"/>
  </w:num>
  <w:num w:numId="15">
    <w:abstractNumId w:val="4"/>
  </w:num>
  <w:num w:numId="16">
    <w:abstractNumId w:val="34"/>
  </w:num>
  <w:num w:numId="17">
    <w:abstractNumId w:val="18"/>
  </w:num>
  <w:num w:numId="18">
    <w:abstractNumId w:val="7"/>
  </w:num>
  <w:num w:numId="19">
    <w:abstractNumId w:val="26"/>
  </w:num>
  <w:num w:numId="20">
    <w:abstractNumId w:val="35"/>
  </w:num>
  <w:num w:numId="21">
    <w:abstractNumId w:val="47"/>
  </w:num>
  <w:num w:numId="22">
    <w:abstractNumId w:val="2"/>
  </w:num>
  <w:num w:numId="23">
    <w:abstractNumId w:val="44"/>
  </w:num>
  <w:num w:numId="24">
    <w:abstractNumId w:val="16"/>
  </w:num>
  <w:num w:numId="25">
    <w:abstractNumId w:val="10"/>
  </w:num>
  <w:num w:numId="26">
    <w:abstractNumId w:val="45"/>
  </w:num>
  <w:num w:numId="27">
    <w:abstractNumId w:val="5"/>
  </w:num>
  <w:num w:numId="28">
    <w:abstractNumId w:val="9"/>
  </w:num>
  <w:num w:numId="29">
    <w:abstractNumId w:val="36"/>
  </w:num>
  <w:num w:numId="30">
    <w:abstractNumId w:val="22"/>
  </w:num>
  <w:num w:numId="31">
    <w:abstractNumId w:val="25"/>
  </w:num>
  <w:num w:numId="32">
    <w:abstractNumId w:val="33"/>
  </w:num>
  <w:num w:numId="33">
    <w:abstractNumId w:val="30"/>
  </w:num>
  <w:num w:numId="34">
    <w:abstractNumId w:val="40"/>
  </w:num>
  <w:num w:numId="35">
    <w:abstractNumId w:val="11"/>
  </w:num>
  <w:num w:numId="36">
    <w:abstractNumId w:val="39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41"/>
  </w:num>
  <w:num w:numId="40">
    <w:abstractNumId w:val="19"/>
  </w:num>
  <w:num w:numId="41">
    <w:abstractNumId w:val="21"/>
  </w:num>
  <w:num w:numId="42">
    <w:abstractNumId w:val="23"/>
  </w:num>
  <w:num w:numId="43">
    <w:abstractNumId w:val="17"/>
  </w:num>
  <w:num w:numId="44">
    <w:abstractNumId w:val="13"/>
  </w:num>
  <w:num w:numId="45">
    <w:abstractNumId w:val="31"/>
  </w:num>
  <w:num w:numId="46">
    <w:abstractNumId w:val="29"/>
  </w:num>
  <w:num w:numId="47">
    <w:abstractNumId w:val="37"/>
  </w:num>
  <w:num w:numId="48">
    <w:abstractNumId w:val="4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B44"/>
    <w:rsid w:val="000218A5"/>
    <w:rsid w:val="0002263E"/>
    <w:rsid w:val="00031A7F"/>
    <w:rsid w:val="0003371C"/>
    <w:rsid w:val="0003432D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749A9"/>
    <w:rsid w:val="000822CD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35AC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06B6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D0AE8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56B7D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1128"/>
    <w:rsid w:val="002F5D41"/>
    <w:rsid w:val="002F7586"/>
    <w:rsid w:val="002F7E91"/>
    <w:rsid w:val="0030129F"/>
    <w:rsid w:val="003013D2"/>
    <w:rsid w:val="00301411"/>
    <w:rsid w:val="00303C52"/>
    <w:rsid w:val="0030647B"/>
    <w:rsid w:val="003164C3"/>
    <w:rsid w:val="00322E20"/>
    <w:rsid w:val="003273AA"/>
    <w:rsid w:val="00332E55"/>
    <w:rsid w:val="00333DF7"/>
    <w:rsid w:val="003350B7"/>
    <w:rsid w:val="00341AC4"/>
    <w:rsid w:val="00341D48"/>
    <w:rsid w:val="003531BF"/>
    <w:rsid w:val="00353EB8"/>
    <w:rsid w:val="00357900"/>
    <w:rsid w:val="00361368"/>
    <w:rsid w:val="00365B47"/>
    <w:rsid w:val="0036777D"/>
    <w:rsid w:val="00371BDD"/>
    <w:rsid w:val="00372921"/>
    <w:rsid w:val="00390760"/>
    <w:rsid w:val="00392EE9"/>
    <w:rsid w:val="00393C9A"/>
    <w:rsid w:val="003947AF"/>
    <w:rsid w:val="00395039"/>
    <w:rsid w:val="00397C81"/>
    <w:rsid w:val="003A58D0"/>
    <w:rsid w:val="003A67AA"/>
    <w:rsid w:val="003B1BB5"/>
    <w:rsid w:val="003B2587"/>
    <w:rsid w:val="003B5C52"/>
    <w:rsid w:val="003C1BD2"/>
    <w:rsid w:val="003C5B1F"/>
    <w:rsid w:val="003E2951"/>
    <w:rsid w:val="003E371F"/>
    <w:rsid w:val="003F6765"/>
    <w:rsid w:val="004008FA"/>
    <w:rsid w:val="00401C86"/>
    <w:rsid w:val="004020E0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27F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3B86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C587B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524E"/>
    <w:rsid w:val="00667445"/>
    <w:rsid w:val="00670F2B"/>
    <w:rsid w:val="00672A60"/>
    <w:rsid w:val="00674411"/>
    <w:rsid w:val="006754D1"/>
    <w:rsid w:val="006810A6"/>
    <w:rsid w:val="00683D84"/>
    <w:rsid w:val="00684E1A"/>
    <w:rsid w:val="0068527E"/>
    <w:rsid w:val="006A1D1A"/>
    <w:rsid w:val="006B1484"/>
    <w:rsid w:val="006B2E8B"/>
    <w:rsid w:val="006B475E"/>
    <w:rsid w:val="006B6183"/>
    <w:rsid w:val="006C6E60"/>
    <w:rsid w:val="006D356F"/>
    <w:rsid w:val="006D6492"/>
    <w:rsid w:val="006D7E3C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10D3"/>
    <w:rsid w:val="007431A5"/>
    <w:rsid w:val="00743266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1AA2"/>
    <w:rsid w:val="007C29A7"/>
    <w:rsid w:val="007C323F"/>
    <w:rsid w:val="007C4B92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4F73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595B"/>
    <w:rsid w:val="009C7BA5"/>
    <w:rsid w:val="009E5426"/>
    <w:rsid w:val="009F2042"/>
    <w:rsid w:val="009F28B1"/>
    <w:rsid w:val="009F4ADE"/>
    <w:rsid w:val="00A056CC"/>
    <w:rsid w:val="00A0623E"/>
    <w:rsid w:val="00A13530"/>
    <w:rsid w:val="00A207E9"/>
    <w:rsid w:val="00A20DB5"/>
    <w:rsid w:val="00A22A9A"/>
    <w:rsid w:val="00A22F89"/>
    <w:rsid w:val="00A26445"/>
    <w:rsid w:val="00A31E4F"/>
    <w:rsid w:val="00A44080"/>
    <w:rsid w:val="00A44157"/>
    <w:rsid w:val="00A44A5B"/>
    <w:rsid w:val="00A5089F"/>
    <w:rsid w:val="00A53475"/>
    <w:rsid w:val="00A5504C"/>
    <w:rsid w:val="00A55411"/>
    <w:rsid w:val="00A65B1B"/>
    <w:rsid w:val="00A71032"/>
    <w:rsid w:val="00A71A87"/>
    <w:rsid w:val="00A74436"/>
    <w:rsid w:val="00A764D7"/>
    <w:rsid w:val="00A812AC"/>
    <w:rsid w:val="00A81E59"/>
    <w:rsid w:val="00A91ACF"/>
    <w:rsid w:val="00A93FBE"/>
    <w:rsid w:val="00A94BBD"/>
    <w:rsid w:val="00A975E3"/>
    <w:rsid w:val="00AA4122"/>
    <w:rsid w:val="00AA64C4"/>
    <w:rsid w:val="00AA6DF8"/>
    <w:rsid w:val="00AB5DB2"/>
    <w:rsid w:val="00AB64D3"/>
    <w:rsid w:val="00AC0212"/>
    <w:rsid w:val="00AC0769"/>
    <w:rsid w:val="00AC2114"/>
    <w:rsid w:val="00AD468A"/>
    <w:rsid w:val="00AD4FED"/>
    <w:rsid w:val="00AD5CE5"/>
    <w:rsid w:val="00AD6461"/>
    <w:rsid w:val="00AD6F68"/>
    <w:rsid w:val="00AE2F36"/>
    <w:rsid w:val="00AF102D"/>
    <w:rsid w:val="00AF14F6"/>
    <w:rsid w:val="00AF2977"/>
    <w:rsid w:val="00AF40F1"/>
    <w:rsid w:val="00AF54D6"/>
    <w:rsid w:val="00AF57B3"/>
    <w:rsid w:val="00AF7E8C"/>
    <w:rsid w:val="00B02FBA"/>
    <w:rsid w:val="00B044FC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3765D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1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39F"/>
    <w:rsid w:val="00C47C91"/>
    <w:rsid w:val="00C519EB"/>
    <w:rsid w:val="00C53C1A"/>
    <w:rsid w:val="00C605A9"/>
    <w:rsid w:val="00C64BE8"/>
    <w:rsid w:val="00C65F54"/>
    <w:rsid w:val="00C736B5"/>
    <w:rsid w:val="00C86F5E"/>
    <w:rsid w:val="00C87054"/>
    <w:rsid w:val="00C93752"/>
    <w:rsid w:val="00C93F4F"/>
    <w:rsid w:val="00C93F7C"/>
    <w:rsid w:val="00CA2CBF"/>
    <w:rsid w:val="00CA379B"/>
    <w:rsid w:val="00CB2293"/>
    <w:rsid w:val="00CB252E"/>
    <w:rsid w:val="00CB3DC8"/>
    <w:rsid w:val="00CC2036"/>
    <w:rsid w:val="00CC4771"/>
    <w:rsid w:val="00CC52B5"/>
    <w:rsid w:val="00CC7945"/>
    <w:rsid w:val="00CD41B8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4893"/>
    <w:rsid w:val="00CF5567"/>
    <w:rsid w:val="00CF723F"/>
    <w:rsid w:val="00D01773"/>
    <w:rsid w:val="00D211EB"/>
    <w:rsid w:val="00D276E0"/>
    <w:rsid w:val="00D31E58"/>
    <w:rsid w:val="00D43BA6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6836"/>
    <w:rsid w:val="00E46FB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1221"/>
    <w:rsid w:val="00F02917"/>
    <w:rsid w:val="00F044AD"/>
    <w:rsid w:val="00F05CAA"/>
    <w:rsid w:val="00F125F9"/>
    <w:rsid w:val="00F16F17"/>
    <w:rsid w:val="00F32CBC"/>
    <w:rsid w:val="00F342B5"/>
    <w:rsid w:val="00F344F5"/>
    <w:rsid w:val="00F35074"/>
    <w:rsid w:val="00F409B6"/>
    <w:rsid w:val="00F40BDB"/>
    <w:rsid w:val="00F41C17"/>
    <w:rsid w:val="00F45671"/>
    <w:rsid w:val="00F560FF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A5E0C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OM\AppData\Local\Temp\Platforma%20zakupowa%20Marketplanet%20https:\pb.ezamawiajacy.pl\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dzp.zapytania@pb.edu.pl" TargetMode="External"/><Relationship Id="rId19" Type="http://schemas.openxmlformats.org/officeDocument/2006/relationships/hyperlink" Target="https://pb.ezamawiajac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b.ezamawiajacy.pl/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68A0-AC46-4073-8354-123556F9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2632</Words>
  <Characters>15795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DOM</cp:lastModifiedBy>
  <cp:revision>8</cp:revision>
  <cp:lastPrinted>2020-02-17T10:01:00Z</cp:lastPrinted>
  <dcterms:created xsi:type="dcterms:W3CDTF">2020-11-19T08:45:00Z</dcterms:created>
  <dcterms:modified xsi:type="dcterms:W3CDTF">2020-12-08T17:47:00Z</dcterms:modified>
</cp:coreProperties>
</file>