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A555AC" w:rsidRDefault="00A555AC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  <w:r w:rsidRPr="00A555AC">
        <w:rPr>
          <w:rFonts w:ascii="Arial Narrow" w:eastAsia="Times New Roman" w:hAnsi="Arial Narrow" w:cs="Times New Roman"/>
          <w:b/>
          <w:bCs/>
          <w:noProof/>
          <w:kern w:val="36"/>
          <w:sz w:val="16"/>
          <w:szCs w:val="16"/>
          <w:lang w:eastAsia="pl-PL"/>
        </w:rPr>
        <w:drawing>
          <wp:inline distT="0" distB="0" distL="0" distR="0">
            <wp:extent cx="2579294" cy="1174910"/>
            <wp:effectExtent l="19050" t="0" r="0" b="0"/>
            <wp:docPr id="1" name="Obraz 1" descr="interreg_Lietuva-Polska_PL_v2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ietuva-Polska_PL_v2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294" cy="11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 </w:t>
      </w:r>
    </w:p>
    <w:p w:rsidR="00565115" w:rsidRPr="006728F0" w:rsidRDefault="00565115" w:rsidP="0056511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F42CF">
        <w:rPr>
          <w:rFonts w:ascii="Arial Narrow" w:hAnsi="Arial Narrow" w:cs="Arial"/>
          <w:sz w:val="18"/>
          <w:szCs w:val="18"/>
        </w:rPr>
        <w:t xml:space="preserve">Postępowanie nr </w:t>
      </w:r>
      <w:r w:rsidRPr="006728F0">
        <w:rPr>
          <w:rFonts w:ascii="Arial Narrow" w:hAnsi="Arial Narrow" w:cs="Arial"/>
          <w:sz w:val="20"/>
          <w:szCs w:val="20"/>
        </w:rPr>
        <w:t>RO-410.083/33/</w:t>
      </w:r>
      <w:r w:rsidR="0013420E">
        <w:rPr>
          <w:rFonts w:ascii="Arial Narrow" w:hAnsi="Arial Narrow" w:cs="Arial"/>
          <w:sz w:val="20"/>
          <w:szCs w:val="20"/>
        </w:rPr>
        <w:t>1</w:t>
      </w:r>
      <w:r w:rsidRPr="006728F0">
        <w:rPr>
          <w:rFonts w:ascii="Arial Narrow" w:hAnsi="Arial Narrow" w:cs="Arial"/>
          <w:sz w:val="20"/>
          <w:szCs w:val="20"/>
        </w:rPr>
        <w:t>/2017</w:t>
      </w:r>
    </w:p>
    <w:p w:rsidR="00F255CF" w:rsidRPr="00A555AC" w:rsidRDefault="00A555AC" w:rsidP="00A555AC">
      <w:pPr>
        <w:keepNext/>
        <w:spacing w:after="0" w:line="240" w:lineRule="auto"/>
        <w:ind w:left="142"/>
        <w:jc w:val="right"/>
        <w:outlineLvl w:val="0"/>
        <w:rPr>
          <w:rFonts w:ascii="Arial Narrow" w:eastAsia="Times New Roman" w:hAnsi="Arial Narrow" w:cs="Times New Roman"/>
          <w:bCs/>
          <w:kern w:val="36"/>
          <w:sz w:val="16"/>
          <w:szCs w:val="16"/>
          <w:lang w:eastAsia="pl-PL"/>
        </w:rPr>
      </w:pPr>
      <w:r w:rsidRPr="00A555AC">
        <w:rPr>
          <w:rFonts w:ascii="Arial Narrow" w:eastAsia="Times New Roman" w:hAnsi="Arial Narrow" w:cs="Times New Roman"/>
          <w:bCs/>
          <w:kern w:val="36"/>
          <w:sz w:val="16"/>
          <w:szCs w:val="16"/>
          <w:lang w:eastAsia="pl-PL"/>
        </w:rPr>
        <w:t>Załącznik nr 3a</w:t>
      </w:r>
    </w:p>
    <w:p w:rsidR="00F255CF" w:rsidRDefault="00F255CF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F255CF" w:rsidRPr="00D84A1D" w:rsidRDefault="00F255CF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i/>
          <w:kern w:val="36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UMOWA ZLECENIA </w:t>
      </w:r>
      <w:r w:rsidRPr="00D84A1D"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  <w:t>NR ………/…………/201……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zawarta w dniu ……......…….. w Białymstoku pomiędzy Politechniką Białostocką, ul. Wiejska 45A, 15-351 Białystok, NIP: 542-020-87-21, zwaną w dalszej części umowy </w:t>
      </w:r>
      <w:r w:rsidRPr="00D84A1D">
        <w:rPr>
          <w:rFonts w:ascii="Arial Narrow" w:eastAsia="Times New Roman" w:hAnsi="Arial Narrow" w:cs="Times New Roman"/>
          <w:b/>
          <w:bCs/>
          <w:i/>
          <w:iCs/>
          <w:sz w:val="16"/>
          <w:szCs w:val="16"/>
          <w:lang w:eastAsia="pl-PL"/>
        </w:rPr>
        <w:t>Zleceniodawcą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reprezentowaną przez</w:t>
      </w:r>
      <w:r w:rsidR="0013420E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………………………..…………………………………………………......................................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a Panem/Panią ………………………………………………… </w:t>
      </w:r>
      <w:r w:rsidRPr="00D84A1D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zamieszkałym/zamieszkałą ……………………………………….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..................………………….., zwanym/zwaną w dalszej części umowy </w:t>
      </w:r>
      <w:r w:rsidRPr="00D84A1D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Zleceniobiorcą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łącznie zwani Stronami, o następującej treści: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565115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565115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1</w:t>
      </w:r>
    </w:p>
    <w:p w:rsidR="00F255CF" w:rsidRPr="00A555AC" w:rsidRDefault="00F255CF" w:rsidP="00A555AC">
      <w:pPr>
        <w:shd w:val="clear" w:color="auto" w:fill="FFFFFF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związku z realizacją projektu </w:t>
      </w:r>
      <w:r w:rsidR="00A555AC"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nr </w:t>
      </w:r>
      <w:r w:rsidR="00A555AC" w:rsidRPr="00A555AC">
        <w:rPr>
          <w:rFonts w:ascii="Arial Narrow" w:hAnsi="Arial Narrow" w:cstheme="minorHAnsi"/>
          <w:sz w:val="16"/>
          <w:szCs w:val="16"/>
        </w:rPr>
        <w:t>LT-PL-1R-048</w:t>
      </w:r>
      <w:r w:rsidR="00A555AC" w:rsidRPr="00A555AC">
        <w:rPr>
          <w:rFonts w:ascii="Arial Narrow" w:hAnsi="Arial Narrow" w:cs="Tahoma"/>
          <w:sz w:val="16"/>
          <w:szCs w:val="16"/>
        </w:rPr>
        <w:t xml:space="preserve"> „</w:t>
      </w:r>
      <w:r w:rsidR="00A555AC" w:rsidRPr="00A555AC">
        <w:rPr>
          <w:rFonts w:ascii="Arial Narrow" w:hAnsi="Arial Narrow" w:cs="Arial"/>
          <w:sz w:val="16"/>
          <w:szCs w:val="16"/>
        </w:rPr>
        <w:t xml:space="preserve">LT – PL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cooperation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platform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supporting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newly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established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business and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promoting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entrepreneurship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”, realizowanego </w:t>
      </w:r>
      <w:r w:rsidR="00A555AC" w:rsidRPr="00A555AC">
        <w:rPr>
          <w:rFonts w:ascii="Arial Narrow" w:hAnsi="Arial Narrow"/>
          <w:sz w:val="16"/>
          <w:szCs w:val="16"/>
        </w:rPr>
        <w:t xml:space="preserve">w ramach </w:t>
      </w:r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 xml:space="preserve">Programu współpracy </w:t>
      </w:r>
      <w:proofErr w:type="spellStart"/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>Interreg</w:t>
      </w:r>
      <w:proofErr w:type="spellEnd"/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 xml:space="preserve"> V-A Litwa-Polska</w:t>
      </w:r>
      <w:r w:rsidR="00A555AC">
        <w:rPr>
          <w:rStyle w:val="Pogrubienie"/>
          <w:rFonts w:ascii="Arial Narrow" w:hAnsi="Arial Narrow"/>
          <w:b w:val="0"/>
          <w:sz w:val="16"/>
          <w:szCs w:val="16"/>
        </w:rPr>
        <w:t>,</w:t>
      </w:r>
      <w:r w:rsidR="00A555AC" w:rsidRPr="00A555AC">
        <w:rPr>
          <w:rFonts w:ascii="Arial Narrow" w:hAnsi="Arial Narrow"/>
          <w:sz w:val="16"/>
          <w:szCs w:val="16"/>
        </w:rPr>
        <w:t xml:space="preserve"> </w:t>
      </w:r>
      <w:r w:rsidR="00A555AC"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>Zl</w:t>
      </w: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eceniodawca zleca, a Zleceniobiorca przyjmuje wykonanie  pracy polegającej na </w:t>
      </w:r>
      <w:r w:rsidRPr="00A555AC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(dokładny opis zakresu powierzanych czynności)</w:t>
      </w: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: </w:t>
      </w:r>
      <w:r w:rsidRPr="00A555A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zgodnie z posiadanymi w tym zakresie uprawnieniami (kwalifikacjami). Zleceniobiorca zobowiązany jest wykonać zlecone mu czynności z należytą starannością.</w:t>
      </w:r>
    </w:p>
    <w:p w:rsidR="00F255CF" w:rsidRPr="00D84A1D" w:rsidRDefault="00F255CF" w:rsidP="00F255CF">
      <w:pPr>
        <w:pStyle w:val="Akapitzlist"/>
        <w:numPr>
          <w:ilvl w:val="0"/>
          <w:numId w:val="1"/>
        </w:numPr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Liczbę godzin wykonywania zlecenia strony ustalają w liczbie …….…… (słownie: ……………………………………….) </w:t>
      </w:r>
      <w:r w:rsidRPr="00D84A1D">
        <w:rPr>
          <w:rFonts w:ascii="Arial Narrow" w:hAnsi="Arial Narrow"/>
          <w:b/>
          <w:sz w:val="16"/>
          <w:szCs w:val="16"/>
        </w:rPr>
        <w:t>w całym okresie</w:t>
      </w:r>
      <w:r w:rsidRPr="00D84A1D">
        <w:rPr>
          <w:rFonts w:ascii="Arial Narrow" w:hAnsi="Arial Narrow"/>
          <w:sz w:val="16"/>
          <w:szCs w:val="16"/>
        </w:rPr>
        <w:t xml:space="preserve"> obowiązywania umowy, przy czym liczbę godzin w danym miesiącu kalendarzowym Strony ustalą każdorazowo w dowolnej formie przed rozpoczęciem danego miesiąca. Kontynuowanie wykonywania zlecenia ponad określoną liczbę godzin w całym okresie obowiązywania umowy wymaga zawarcia aneksu.</w:t>
      </w:r>
    </w:p>
    <w:p w:rsidR="00F255CF" w:rsidRPr="00D84A1D" w:rsidRDefault="00F255CF" w:rsidP="00F255CF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2</w:t>
      </w:r>
    </w:p>
    <w:p w:rsidR="00F255CF" w:rsidRPr="00D84A1D" w:rsidRDefault="00F255CF" w:rsidP="00F255CF">
      <w:pPr>
        <w:numPr>
          <w:ilvl w:val="3"/>
          <w:numId w:val="2"/>
        </w:numPr>
        <w:tabs>
          <w:tab w:val="left" w:pos="-2552"/>
          <w:tab w:val="left" w:pos="708"/>
        </w:tabs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będzie wykonywać zlecenie w okresie: od ……………..……... do …………… w siedzibie Zleceniodawcy/poza siedzibą Zleceniodawcy*. W przypadku wykonywania zlecenia na terenie Politechniki Białostockiej, Zleceniobiorca oświadcza, że zna przepisy i zasady bezpieczeństwa i higieny pracy i zobowiązuje się do ich przestrzegania, a w szczególności do: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wykonywania zlecenia w sposób zgodny z przepisami i zasadami bezpieczeństwa i higieny pracy;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dbania o należyty stan mienia Zleceniodawcy oraz o porządek i ład w miejscu wykonywania zlecenia;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współdziałania ze Zleceniodawcą w czasie ewakuacji, w sytuacji pożaru  oraz w przypadku konieczności udzielenia pomocy ofiarom wypadków. 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Celem zapewnienia warunków do wykonania zlecenia Zleceniodawca zobowiązuje się do ………………………………………………….……………………………………………………</w:t>
      </w:r>
      <w:r w:rsidR="00A555AC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Zleceniodawca wyznacza następującą jednostkę do kontaktu ze Zleceniobiorcą w celu realizacji umowy: </w:t>
      </w:r>
    </w:p>
    <w:p w:rsidR="00F255CF" w:rsidRPr="00D84A1D" w:rsidRDefault="00F255CF" w:rsidP="00F255CF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………………………………………………………………….………………………………</w:t>
      </w:r>
      <w:r w:rsidR="00A555AC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………………………………………………………………………………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zobowiązuje się do dochowania najwyższej staranności przy wykonywaniu przedmiotu niniejszej umowy.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3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 wynagrodzenie całkowite za cały okres obowiązywania umowy wynosi ..………..…… (słownie: ……........…………………………………………………………………..……..) złotych.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Zapisy ust. 4 określają sposób potwierdzania przez zleceniobiorcę faktycznej liczby godzin wykonania zlecenia.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 miesięczne płatne będzie do 25 dnia miesiąca następującego po miesiącu kalendarzowym, za który wynagrodzenie jest należne, na konto bankowe Zleceniobiorcy wskazane na rachunku, pod warunkiem dokonania czynności, o których mowa w ust. 4.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 przypadku, gdy umowa zawarta jest na okres nie dłuższy niż 1 miesiąc, wynagrodzenie płatne będzie jednorazowo według zasad określonych w ust. 4 - 5.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Wynagrodzenie, o którym mowa powyżej obejmuje wszelkie koszty i wydatki poniesione przez Zleceniobiorcę w celu wykonania niniejszej umowy.</w:t>
      </w:r>
    </w:p>
    <w:p w:rsidR="00F255CF" w:rsidRPr="00D84A1D" w:rsidRDefault="00F255CF" w:rsidP="00F255CF">
      <w:pPr>
        <w:pStyle w:val="Akapitzlist"/>
        <w:tabs>
          <w:tab w:val="left" w:pos="-2552"/>
        </w:tabs>
        <w:ind w:left="142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4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  oświadcza, że Zlecone zadania nie należą do zakresu czynności służbowych i nie będą realizowane w godzinach pracy wynikających ze stosunku pracy.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oświadcza, iż obciążenie wynikające z całkowitego zaangażowania zawodowego, nie wyklucza możliwości prawidłowej i efektywnej realizacji powierzonych zadań.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lastRenderedPageBreak/>
        <w:t>Zleceniobiorca oświadcza, iż łączny wymiar zaangażowania zawodowego w realizację wszystkich projektów finansowanych z funduszy strukturalnych i Funduszu Spójności oraz działań finansowanych z innych źródeł, nie przekracza 276 godzin miesięcznie.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Załącznikiem do niniejszej umowy jest oświadczenie dotyczące zaangażowania zawodowego Zleceniobiorcy.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przypadku naruszenia zapisów ust. 1-3:</w:t>
      </w:r>
    </w:p>
    <w:p w:rsidR="00F255CF" w:rsidRPr="00D84A1D" w:rsidRDefault="00F255CF" w:rsidP="00F255C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odszkodowania,</w:t>
      </w:r>
    </w:p>
    <w:p w:rsidR="00F255CF" w:rsidRPr="00D84A1D" w:rsidRDefault="00F255CF" w:rsidP="00F255C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F255CF" w:rsidRPr="00D84A1D" w:rsidRDefault="00F255CF" w:rsidP="00F255CF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5</w:t>
      </w:r>
    </w:p>
    <w:p w:rsidR="00F255CF" w:rsidRPr="00D84A1D" w:rsidRDefault="00F255CF" w:rsidP="00F255CF">
      <w:pPr>
        <w:numPr>
          <w:ilvl w:val="2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F255CF" w:rsidRPr="00D84A1D" w:rsidRDefault="00F255CF" w:rsidP="00F255CF">
      <w:pPr>
        <w:numPr>
          <w:ilvl w:val="2"/>
          <w:numId w:val="4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Naruszenie zakazu, o którym mowa w ust. 1 spowoduje, iż osoba trzecia nie zostanie dopuszczona do wykonania jakichkolwiek czynności i nie otrzyma z tego tytułu żadnego wynagrodzenia.</w:t>
      </w:r>
    </w:p>
    <w:p w:rsidR="00F255CF" w:rsidRPr="00D84A1D" w:rsidRDefault="00F255CF" w:rsidP="00F255CF">
      <w:pPr>
        <w:numPr>
          <w:ilvl w:val="2"/>
          <w:numId w:val="4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naruszenia zapisów ust. 1: </w:t>
      </w:r>
    </w:p>
    <w:p w:rsidR="00F255CF" w:rsidRPr="00D84A1D" w:rsidRDefault="00F255CF" w:rsidP="00F255CF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</w:t>
      </w:r>
      <w:r w:rsidRPr="00D84A1D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,</w:t>
      </w:r>
    </w:p>
    <w:p w:rsidR="00F255CF" w:rsidRPr="00D84A1D" w:rsidRDefault="00F255CF" w:rsidP="00F255CF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F255CF" w:rsidRPr="00D84A1D" w:rsidRDefault="00F255CF" w:rsidP="00F255CF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Zleceniobiorca oświadcza, że: </w:t>
      </w:r>
    </w:p>
    <w:p w:rsidR="00F255CF" w:rsidRPr="00D84A1D" w:rsidRDefault="00F255CF" w:rsidP="00F255CF">
      <w:pPr>
        <w:numPr>
          <w:ilvl w:val="0"/>
          <w:numId w:val="7"/>
        </w:numPr>
        <w:spacing w:after="0" w:line="240" w:lineRule="auto"/>
        <w:ind w:left="568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nie prowadzi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działalności gospodarczej w zakresie przedmiotu umowy,</w:t>
      </w:r>
    </w:p>
    <w:p w:rsidR="00F255CF" w:rsidRPr="00D84A1D" w:rsidRDefault="00F255CF" w:rsidP="00F255CF">
      <w:pPr>
        <w:numPr>
          <w:ilvl w:val="0"/>
          <w:numId w:val="7"/>
        </w:numPr>
        <w:spacing w:after="0" w:line="240" w:lineRule="auto"/>
        <w:ind w:left="568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jest / nie jest*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zatrudniony na podstawie umowy o pracę i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osiąga / nie osiąga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* z tego tytułu minimalnego wynagrodzenia.</w:t>
      </w:r>
    </w:p>
    <w:p w:rsidR="00F255CF" w:rsidRPr="00D84A1D" w:rsidRDefault="00F255CF" w:rsidP="00F255C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niezwłocznie poinformować Zleceniodawcę o wszelkich zmianach mających wpływ na wykonywanie niniejszej umowy, w tym dotyczących zapisów ust. 4.</w:t>
      </w: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6</w:t>
      </w:r>
    </w:p>
    <w:p w:rsidR="00F255CF" w:rsidRPr="00D84A1D" w:rsidRDefault="00F255CF" w:rsidP="00F255CF">
      <w:pPr>
        <w:numPr>
          <w:ilvl w:val="0"/>
          <w:numId w:val="8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F255CF" w:rsidRPr="00D84A1D" w:rsidRDefault="00F255CF" w:rsidP="00F255CF">
      <w:pPr>
        <w:pStyle w:val="Akapitzlist"/>
        <w:numPr>
          <w:ilvl w:val="0"/>
          <w:numId w:val="8"/>
        </w:numPr>
        <w:tabs>
          <w:tab w:val="clear" w:pos="360"/>
          <w:tab w:val="num" w:pos="851"/>
        </w:tabs>
        <w:ind w:left="284" w:hanging="284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Wykonanie (za zgodą Zleceniodawcy) zlecenia w faktycznie mniejszej liczbie godzin niż określona w § 1 ust. 2 nie stanowi zdarzeń, o których mowa w ust. 1.</w:t>
      </w:r>
    </w:p>
    <w:p w:rsidR="00F255CF" w:rsidRPr="00D84A1D" w:rsidRDefault="00F255CF" w:rsidP="00F255CF">
      <w:pPr>
        <w:numPr>
          <w:ilvl w:val="0"/>
          <w:numId w:val="8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Zapłata kary umownej nie zwalnia Zleceniobiorcy od odszkodowania za poniesione przez Zleceniodawcę szkody, zarówno w postaci rzeczywiście poniesionych strat jak i utraconych korzyści. 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7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Umowa może zostać wypowiedziana przez każdą ze stron z zachowaniem czternastodniowego terminu wypowiedzenia.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Zmiany umowy wymagają formy pisemnej pod rygorem nieważności.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Do rozpoznania sporów wynikających z niniejszej umowy właściwy będzie sąd powszechny w Białymstoku.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sprawach nieuregulowanych niniejszą umową mają zastosowanie przepisy Kodeksu Cywilnego.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Umowę sporządzono w 3 jednobrzmiących egzemplarzach, w tym: 1 egzemplarz dla Zleceniobiorcy i 2 egzemplarze dla Zleceniodawcy.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tabs>
          <w:tab w:val="left" w:pos="-2552"/>
        </w:tabs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8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Na podstawie art. 24 ust. 1 z dnia 29 sierpnia 1997 roku o ochronie danych osobowych (</w:t>
      </w:r>
      <w:proofErr w:type="spellStart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j.t</w:t>
      </w:r>
      <w:proofErr w:type="spellEnd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 xml:space="preserve">. </w:t>
      </w:r>
      <w:proofErr w:type="spellStart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Dz.U</w:t>
      </w:r>
      <w:proofErr w:type="spellEnd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           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Zleceniobiorca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                                                                                                  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Zleceniodawca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  <w:t>    …………………………………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outlineLvl w:val="7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*niepotrzebne skreślić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Zarejestro</w:t>
      </w:r>
      <w:r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wano w ………………………………………</w:t>
      </w: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…………… pod numerem ...............…… ………........ dnia ................................</w:t>
      </w:r>
    </w:p>
    <w:p w:rsidR="00F255CF" w:rsidRPr="00D84A1D" w:rsidRDefault="00F255CF" w:rsidP="00F255CF">
      <w:pPr>
        <w:ind w:left="142"/>
        <w:rPr>
          <w:rFonts w:ascii="Arial Narrow" w:hAnsi="Arial Narrow"/>
          <w:sz w:val="16"/>
          <w:szCs w:val="16"/>
        </w:rPr>
      </w:pPr>
    </w:p>
    <w:p w:rsidR="00D05F95" w:rsidRDefault="00D05F95"/>
    <w:sectPr w:rsidR="00D05F95" w:rsidSect="00D0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6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255CF"/>
    <w:rsid w:val="000375D7"/>
    <w:rsid w:val="0013420E"/>
    <w:rsid w:val="00565115"/>
    <w:rsid w:val="00A41F8F"/>
    <w:rsid w:val="00A555AC"/>
    <w:rsid w:val="00CA69C0"/>
    <w:rsid w:val="00D05F95"/>
    <w:rsid w:val="00D73FDE"/>
    <w:rsid w:val="00F2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A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55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1312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dcterms:created xsi:type="dcterms:W3CDTF">2017-11-13T10:47:00Z</dcterms:created>
  <dcterms:modified xsi:type="dcterms:W3CDTF">2017-11-14T09:49:00Z</dcterms:modified>
</cp:coreProperties>
</file>