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85D0A">
        <w:rPr>
          <w:rFonts w:ascii="Arial Narrow" w:hAnsi="Arial Narrow"/>
          <w:sz w:val="18"/>
          <w:szCs w:val="18"/>
          <w:lang w:val="pl-PL"/>
        </w:rPr>
        <w:t>……………………………….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Prorektora ds. Rozwoju dr hab. inż. </w:t>
      </w:r>
      <w:r w:rsidR="00285D0A">
        <w:rPr>
          <w:rFonts w:ascii="Arial Narrow" w:hAnsi="Arial Narrow"/>
          <w:b/>
          <w:sz w:val="18"/>
          <w:szCs w:val="18"/>
        </w:rPr>
        <w:t>Joannę Ejdys</w:t>
      </w:r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285D0A" w:rsidP="00025FFE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</w:t>
      </w:r>
      <w:r w:rsidR="006424E8">
        <w:rPr>
          <w:rFonts w:ascii="Arial Narrow" w:hAnsi="Arial Narrow"/>
          <w:b/>
          <w:sz w:val="18"/>
          <w:szCs w:val="18"/>
        </w:rPr>
        <w:t xml:space="preserve">, NIP: </w:t>
      </w:r>
      <w:r>
        <w:rPr>
          <w:rFonts w:ascii="Arial Narrow" w:hAnsi="Arial Narrow"/>
          <w:b/>
          <w:sz w:val="18"/>
          <w:szCs w:val="18"/>
        </w:rPr>
        <w:t>……………………………</w:t>
      </w:r>
      <w:r w:rsidR="006424E8">
        <w:rPr>
          <w:rFonts w:ascii="Arial Narrow" w:hAnsi="Arial Narrow"/>
          <w:b/>
          <w:sz w:val="18"/>
          <w:szCs w:val="18"/>
        </w:rPr>
        <w:t>,</w:t>
      </w:r>
      <w:r>
        <w:rPr>
          <w:rFonts w:ascii="Arial Narrow" w:hAnsi="Arial Narrow"/>
          <w:b/>
          <w:sz w:val="18"/>
          <w:szCs w:val="18"/>
        </w:rPr>
        <w:t xml:space="preserve"> REGON: ……………………..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reprezentowanym przez:</w:t>
      </w:r>
    </w:p>
    <w:p w:rsidR="00606B3A" w:rsidRDefault="00285D0A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7F4CF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 xml:space="preserve">Przedmiotem umowy jest organizacja i </w:t>
      </w:r>
      <w:r w:rsidR="00EA034B" w:rsidRPr="007F4CFF">
        <w:rPr>
          <w:rFonts w:ascii="Arial Narrow" w:hAnsi="Arial Narrow"/>
          <w:sz w:val="18"/>
          <w:szCs w:val="18"/>
        </w:rPr>
        <w:t xml:space="preserve">przeprowadzenie </w:t>
      </w:r>
      <w:r w:rsidR="00285D0A">
        <w:rPr>
          <w:rFonts w:ascii="Arial Narrow" w:hAnsi="Arial Narrow"/>
          <w:sz w:val="18"/>
          <w:szCs w:val="18"/>
        </w:rPr>
        <w:t>…………………………………………………………..</w:t>
      </w:r>
      <w:r w:rsidR="007F4CFF" w:rsidRPr="007F4CFF">
        <w:rPr>
          <w:rFonts w:ascii="Arial Narrow" w:hAnsi="Arial Narrow"/>
          <w:sz w:val="18"/>
          <w:szCs w:val="18"/>
        </w:rPr>
        <w:t>.</w:t>
      </w:r>
      <w:r w:rsidR="007F4CFF">
        <w:rPr>
          <w:rFonts w:ascii="Arial Narrow" w:hAnsi="Arial Narrow"/>
          <w:sz w:val="18"/>
          <w:szCs w:val="18"/>
        </w:rPr>
        <w:t xml:space="preserve"> </w:t>
      </w:r>
    </w:p>
    <w:p w:rsidR="00025FFE" w:rsidRPr="007F4CFF" w:rsidRDefault="00BF0E7B" w:rsidP="00DE474E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Kurs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 w:rsidR="007F4CFF">
        <w:rPr>
          <w:rFonts w:ascii="Arial Narrow" w:hAnsi="Arial Narrow"/>
          <w:sz w:val="18"/>
          <w:szCs w:val="18"/>
        </w:rPr>
        <w:t>y</w:t>
      </w:r>
      <w:r w:rsidR="00025FFE" w:rsidRPr="007F4CFF">
        <w:rPr>
          <w:rFonts w:ascii="Arial Narrow" w:hAnsi="Arial Narrow"/>
          <w:sz w:val="18"/>
          <w:szCs w:val="18"/>
        </w:rPr>
        <w:t xml:space="preserve"> będzie na potrzeby projektu „</w:t>
      </w:r>
      <w:r w:rsidR="00DE474E" w:rsidRPr="00DE474E">
        <w:rPr>
          <w:rFonts w:ascii="Arial Narrow" w:hAnsi="Arial Narrow" w:cs="Calibri"/>
          <w:i/>
          <w:sz w:val="20"/>
          <w:szCs w:val="20"/>
        </w:rPr>
        <w:t>PB2020 – Zintegrowany Program Rozwoju Politechniki Białostockiej</w:t>
      </w:r>
      <w:r w:rsidR="00025FFE" w:rsidRPr="007F4CFF">
        <w:rPr>
          <w:rFonts w:ascii="Arial Narrow" w:hAnsi="Arial Narrow" w:cs="Calibri"/>
          <w:i/>
          <w:sz w:val="20"/>
          <w:szCs w:val="20"/>
        </w:rPr>
        <w:t>”</w:t>
      </w:r>
      <w:r w:rsidR="00025FFE" w:rsidRPr="007F4CFF">
        <w:rPr>
          <w:rFonts w:ascii="Arial Narrow" w:hAnsi="Arial Narrow"/>
          <w:sz w:val="18"/>
          <w:szCs w:val="18"/>
        </w:rPr>
        <w:t xml:space="preserve"> realizowanego z Programu Operacyjnego Wi</w:t>
      </w:r>
      <w:r w:rsidR="008D3DAD" w:rsidRPr="007F4CFF">
        <w:rPr>
          <w:rFonts w:ascii="Arial Narrow" w:hAnsi="Arial Narrow"/>
          <w:sz w:val="18"/>
          <w:szCs w:val="18"/>
        </w:rPr>
        <w:t xml:space="preserve">edza Edukacja Rozwój 2014-2020 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>
        <w:rPr>
          <w:rFonts w:ascii="Arial Narrow" w:hAnsi="Arial Narrow"/>
          <w:sz w:val="18"/>
          <w:szCs w:val="18"/>
        </w:rPr>
        <w:t xml:space="preserve">certyfikowanych </w:t>
      </w:r>
      <w:r w:rsidR="00BF0E7B">
        <w:rPr>
          <w:rFonts w:ascii="Arial Narrow" w:hAnsi="Arial Narrow"/>
          <w:sz w:val="18"/>
          <w:szCs w:val="18"/>
        </w:rPr>
        <w:t>kursów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285D0A">
        <w:rPr>
          <w:rFonts w:ascii="Arial Narrow" w:hAnsi="Arial Narrow"/>
          <w:sz w:val="18"/>
          <w:szCs w:val="18"/>
        </w:rPr>
        <w:t>kursie udział weźmie  …………..</w:t>
      </w:r>
      <w:r w:rsidR="00EA034B">
        <w:rPr>
          <w:rFonts w:ascii="Arial Narrow" w:hAnsi="Arial Narrow"/>
          <w:sz w:val="18"/>
          <w:szCs w:val="18"/>
        </w:rPr>
        <w:t>os</w:t>
      </w:r>
      <w:r w:rsidR="007F4CFF">
        <w:rPr>
          <w:rFonts w:ascii="Arial Narrow" w:hAnsi="Arial Narrow"/>
          <w:sz w:val="18"/>
          <w:szCs w:val="18"/>
        </w:rPr>
        <w:t>ó</w:t>
      </w:r>
      <w:r w:rsidR="00EA034B">
        <w:rPr>
          <w:rFonts w:ascii="Arial Narrow" w:hAnsi="Arial Narrow"/>
          <w:sz w:val="18"/>
          <w:szCs w:val="18"/>
        </w:rPr>
        <w:t>b</w:t>
      </w:r>
      <w:r>
        <w:rPr>
          <w:rFonts w:ascii="Arial Narrow" w:hAnsi="Arial Narrow"/>
          <w:sz w:val="18"/>
          <w:szCs w:val="18"/>
        </w:rPr>
        <w:t>.</w:t>
      </w:r>
    </w:p>
    <w:p w:rsidR="00025FFE" w:rsidRPr="006A11A7" w:rsidRDefault="001039BB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Kurs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będzie realizowany w terminach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</w:t>
      </w:r>
      <w:r w:rsidR="00CB7944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do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………………………..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r.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BF0E7B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:rsid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iczba h</w:t>
      </w:r>
      <w:r w:rsidR="00994FC3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</w:t>
      </w:r>
      <w:r w:rsidR="001039BB">
        <w:rPr>
          <w:rFonts w:ascii="Arial Narrow" w:eastAsia="Times New Roman" w:hAnsi="Arial Narrow" w:cs="Calibri"/>
          <w:sz w:val="18"/>
          <w:szCs w:val="18"/>
          <w:lang w:eastAsia="ar-SA"/>
        </w:rPr>
        <w:t>h</w:t>
      </w:r>
      <w:r w:rsid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plus egzamin</w:t>
      </w:r>
    </w:p>
    <w:p w:rsidR="00025FFE" w:rsidRPr="007F4CFF" w:rsidRDefault="00025FFE" w:rsidP="007F4CFF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85D0A"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…………………………………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 xml:space="preserve">organizacji i przeprowadzenia w </w:t>
      </w:r>
      <w:r w:rsidR="00285D0A">
        <w:rPr>
          <w:rFonts w:ascii="Arial Narrow" w:hAnsi="Arial Narrow"/>
          <w:sz w:val="18"/>
          <w:szCs w:val="18"/>
        </w:rPr>
        <w:t>……………h</w:t>
      </w:r>
      <w:r w:rsidRPr="00A23D53">
        <w:rPr>
          <w:rFonts w:ascii="Arial Narrow" w:hAnsi="Arial Narrow"/>
          <w:sz w:val="18"/>
          <w:szCs w:val="18"/>
        </w:rPr>
        <w:t xml:space="preserve"> </w:t>
      </w:r>
      <w:r w:rsidR="00285D0A">
        <w:rPr>
          <w:rFonts w:ascii="Arial Narrow" w:hAnsi="Arial Narrow"/>
          <w:sz w:val="18"/>
          <w:szCs w:val="18"/>
        </w:rPr>
        <w:t>z  ……………………………………….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zapewnienie kompletu materiałów szkoleniowych uczestnikom kursu,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wystawienia certyfikatu poświadczającego udział uczestnika w kursie,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zapewnienia kompetentnych i doświadczonych instruktorów prowadzących kurs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indywidualizacji kształcenia poprzez prowadzenie systematycznej oceny postępów poszczególnych uczestników i zwiększenia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pomocy wobec osób mających trudności w procesie nauczania,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lastRenderedPageBreak/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025FFE" w:rsidRDefault="007A514C" w:rsidP="00285D0A">
      <w:pPr>
        <w:pStyle w:val="Akapitzlist"/>
        <w:numPr>
          <w:ilvl w:val="0"/>
          <w:numId w:val="11"/>
        </w:numPr>
        <w:spacing w:before="120" w:after="0"/>
        <w:ind w:left="425" w:hanging="357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N</w:t>
      </w:r>
      <w:r w:rsidR="00025FFE" w:rsidRPr="00A856B2">
        <w:rPr>
          <w:rFonts w:ascii="Arial Narrow" w:hAnsi="Arial Narrow"/>
          <w:sz w:val="18"/>
          <w:szCs w:val="18"/>
        </w:rPr>
        <w:t>iezwłocznego rozwiązania umowy w razie nie</w:t>
      </w:r>
      <w:r w:rsidR="00025FFE">
        <w:rPr>
          <w:rFonts w:ascii="Arial Narrow" w:hAnsi="Arial Narrow"/>
          <w:sz w:val="18"/>
          <w:szCs w:val="18"/>
        </w:rPr>
        <w:t>należytego jej wykonania przez W</w:t>
      </w:r>
      <w:r w:rsidR="00025FFE"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025FFE">
        <w:rPr>
          <w:rFonts w:ascii="Arial Narrow" w:hAnsi="Arial Narrow"/>
          <w:sz w:val="18"/>
          <w:szCs w:val="18"/>
        </w:rPr>
        <w:t>ci</w:t>
      </w:r>
      <w:r w:rsidR="00025FFE" w:rsidRPr="00A856B2">
        <w:rPr>
          <w:rFonts w:ascii="Arial Narrow" w:hAnsi="Arial Narrow"/>
          <w:sz w:val="18"/>
          <w:szCs w:val="18"/>
        </w:rPr>
        <w:t>.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:rsidR="00025FFE" w:rsidRPr="00A856B2" w:rsidRDefault="00025FFE" w:rsidP="000D3180">
      <w:pPr>
        <w:pStyle w:val="Akapitzlist"/>
        <w:numPr>
          <w:ilvl w:val="0"/>
          <w:numId w:val="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>
        <w:rPr>
          <w:rFonts w:ascii="Arial Narrow" w:hAnsi="Arial Narrow"/>
          <w:sz w:val="18"/>
          <w:szCs w:val="18"/>
        </w:rPr>
        <w:t xml:space="preserve"> kursu,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:rsidR="00025FFE" w:rsidRPr="00A856B2" w:rsidRDefault="00025FFE" w:rsidP="000D3180">
      <w:pPr>
        <w:pStyle w:val="Akapitzlist"/>
        <w:numPr>
          <w:ilvl w:val="0"/>
          <w:numId w:val="7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BF0E7B" w:rsidRDefault="00025FFE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 xml:space="preserve">Koszt kursu na </w:t>
      </w:r>
      <w:r w:rsidR="00CA6742" w:rsidRPr="00BF0E7B">
        <w:rPr>
          <w:rFonts w:ascii="Arial Narrow" w:hAnsi="Arial Narrow"/>
          <w:sz w:val="18"/>
          <w:szCs w:val="18"/>
        </w:rPr>
        <w:t>jednego uczestnika</w:t>
      </w:r>
      <w:r w:rsidRPr="00BF0E7B">
        <w:rPr>
          <w:rFonts w:ascii="Arial Narrow" w:hAnsi="Arial Narrow"/>
          <w:sz w:val="18"/>
          <w:szCs w:val="18"/>
        </w:rPr>
        <w:t xml:space="preserve"> </w:t>
      </w:r>
      <w:r w:rsidR="00CA6742" w:rsidRPr="00BF0E7B">
        <w:rPr>
          <w:rFonts w:ascii="Arial Narrow" w:hAnsi="Arial Narrow"/>
          <w:sz w:val="18"/>
          <w:szCs w:val="18"/>
        </w:rPr>
        <w:t xml:space="preserve">wynosi </w:t>
      </w:r>
      <w:r w:rsidR="00285D0A">
        <w:rPr>
          <w:rFonts w:ascii="Arial Narrow" w:hAnsi="Arial Narrow"/>
          <w:b/>
          <w:sz w:val="18"/>
          <w:szCs w:val="18"/>
        </w:rPr>
        <w:t>……………………</w:t>
      </w:r>
      <w:r w:rsidRPr="00BF0E7B">
        <w:rPr>
          <w:rFonts w:ascii="Arial Narrow" w:hAnsi="Arial Narrow"/>
          <w:sz w:val="18"/>
          <w:szCs w:val="18"/>
        </w:rPr>
        <w:t xml:space="preserve"> zł brutto (słownie</w:t>
      </w:r>
      <w:r w:rsidR="00A23D53">
        <w:rPr>
          <w:rFonts w:ascii="Arial Narrow" w:hAnsi="Arial Narrow"/>
          <w:sz w:val="18"/>
          <w:szCs w:val="18"/>
        </w:rPr>
        <w:t xml:space="preserve">: </w:t>
      </w:r>
      <w:r w:rsidR="00285D0A">
        <w:rPr>
          <w:rFonts w:ascii="Arial Narrow" w:hAnsi="Arial Narrow"/>
          <w:sz w:val="18"/>
          <w:szCs w:val="18"/>
        </w:rPr>
        <w:t>……………………..</w:t>
      </w:r>
      <w:r w:rsidR="00CA6742" w:rsidRPr="00BF0E7B">
        <w:rPr>
          <w:rFonts w:ascii="Arial Narrow" w:hAnsi="Arial Narrow"/>
          <w:sz w:val="18"/>
          <w:szCs w:val="18"/>
        </w:rPr>
        <w:t xml:space="preserve"> </w:t>
      </w:r>
      <w:r w:rsidR="00994FC3" w:rsidRPr="00BF0E7B">
        <w:rPr>
          <w:rFonts w:ascii="Arial Narrow" w:hAnsi="Arial Narrow"/>
          <w:sz w:val="18"/>
          <w:szCs w:val="18"/>
        </w:rPr>
        <w:t>złotych</w:t>
      </w:r>
      <w:r w:rsidRPr="00BF0E7B">
        <w:rPr>
          <w:rFonts w:ascii="Arial Narrow" w:hAnsi="Arial Narrow"/>
          <w:sz w:val="18"/>
          <w:szCs w:val="18"/>
        </w:rPr>
        <w:t>)</w:t>
      </w:r>
      <w:r w:rsidR="00BF0E7B">
        <w:rPr>
          <w:rFonts w:ascii="Arial Narrow" w:hAnsi="Arial Narrow"/>
          <w:sz w:val="18"/>
          <w:szCs w:val="18"/>
        </w:rPr>
        <w:t>.</w:t>
      </w:r>
    </w:p>
    <w:p w:rsidR="007A514C" w:rsidRPr="00BF0E7B" w:rsidRDefault="007A514C" w:rsidP="00617694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BF0E7B">
        <w:rPr>
          <w:rFonts w:ascii="Arial Narrow" w:hAnsi="Arial Narrow"/>
          <w:sz w:val="18"/>
          <w:szCs w:val="18"/>
        </w:rPr>
        <w:t>Wysokość wynagrodzenia zależeć będzie od faktycznej liczby uczestników i obliczone zostanie na podstawie iloczynu</w:t>
      </w:r>
      <w:r w:rsidR="000266F2" w:rsidRPr="00BF0E7B">
        <w:rPr>
          <w:rFonts w:ascii="Arial Narrow" w:hAnsi="Arial Narrow"/>
          <w:sz w:val="18"/>
          <w:szCs w:val="18"/>
        </w:rPr>
        <w:t>:</w:t>
      </w:r>
      <w:r w:rsidRPr="00BF0E7B">
        <w:rPr>
          <w:rFonts w:ascii="Arial Narrow" w:hAnsi="Arial Narrow"/>
          <w:sz w:val="18"/>
          <w:szCs w:val="18"/>
        </w:rPr>
        <w:t xml:space="preserve"> kwot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za osobę i liczb</w:t>
      </w:r>
      <w:r w:rsidR="000266F2" w:rsidRPr="00BF0E7B">
        <w:rPr>
          <w:rFonts w:ascii="Arial Narrow" w:hAnsi="Arial Narrow"/>
          <w:sz w:val="18"/>
          <w:szCs w:val="18"/>
        </w:rPr>
        <w:t>a</w:t>
      </w:r>
      <w:r w:rsidRPr="00BF0E7B">
        <w:rPr>
          <w:rFonts w:ascii="Arial Narrow" w:hAnsi="Arial Narrow"/>
          <w:sz w:val="18"/>
          <w:szCs w:val="18"/>
        </w:rPr>
        <w:t xml:space="preserve"> uczestników.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285D0A">
        <w:rPr>
          <w:rFonts w:ascii="Arial Narrow" w:hAnsi="Arial Narrow"/>
          <w:b/>
          <w:sz w:val="18"/>
          <w:szCs w:val="18"/>
        </w:rPr>
        <w:t>………………….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(słownie: </w:t>
      </w:r>
      <w:r w:rsidR="00285D0A">
        <w:rPr>
          <w:rFonts w:ascii="Arial Narrow" w:hAnsi="Arial Narrow"/>
          <w:sz w:val="18"/>
          <w:szCs w:val="18"/>
        </w:rPr>
        <w:t>………………….</w:t>
      </w:r>
      <w:r>
        <w:rPr>
          <w:rFonts w:ascii="Arial Narrow" w:hAnsi="Arial Narrow"/>
          <w:sz w:val="18"/>
          <w:szCs w:val="18"/>
        </w:rPr>
        <w:t>zł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 termin płatności przyjmuje się </w:t>
      </w:r>
      <w:bookmarkStart w:id="0" w:name="_GoBack"/>
      <w:bookmarkEnd w:id="0"/>
      <w:r w:rsidRPr="00A856B2">
        <w:rPr>
          <w:rFonts w:ascii="Arial Narrow" w:hAnsi="Arial Narrow"/>
          <w:sz w:val="18"/>
          <w:szCs w:val="18"/>
        </w:rPr>
        <w:t>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lastRenderedPageBreak/>
        <w:t>Strony zastrzegają prawo dochodzenia odszkodowania uzupełniającego przewyższającego wysokość kar umownych.</w:t>
      </w:r>
    </w:p>
    <w:p w:rsidR="004B6544" w:rsidRDefault="00025FFE" w:rsidP="004B654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285D0A" w:rsidRDefault="00285D0A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  <w:lang w:val="en-US"/>
        </w:rPr>
      </w:pPr>
      <w:r>
        <w:rPr>
          <w:rFonts w:ascii="Arial Narrow" w:hAnsi="Arial Narrow"/>
          <w:b/>
          <w:bCs/>
          <w:sz w:val="18"/>
          <w:szCs w:val="18"/>
          <w:lang w:val="en-US"/>
        </w:rPr>
        <w:t>…………….</w:t>
      </w:r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, </w:t>
      </w:r>
      <w:proofErr w:type="spellStart"/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>tel</w:t>
      </w:r>
      <w:proofErr w:type="spellEnd"/>
      <w:r>
        <w:rPr>
          <w:rFonts w:ascii="Arial Narrow" w:hAnsi="Arial Narrow"/>
          <w:b/>
          <w:bCs/>
          <w:sz w:val="18"/>
          <w:szCs w:val="18"/>
          <w:lang w:val="en-US"/>
        </w:rPr>
        <w:t>…………….</w:t>
      </w:r>
      <w:r w:rsidR="00994FC3"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, e-mail: </w:t>
      </w:r>
      <w:r>
        <w:rPr>
          <w:rFonts w:ascii="Arial Narrow" w:hAnsi="Arial Narrow"/>
          <w:b/>
          <w:bCs/>
          <w:sz w:val="18"/>
          <w:szCs w:val="18"/>
          <w:lang w:val="en-US"/>
        </w:rPr>
        <w:t>……………………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285D0A" w:rsidRPr="00285D0A" w:rsidRDefault="00285D0A" w:rsidP="00285D0A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  <w:lang w:val="en-US"/>
        </w:rPr>
      </w:pPr>
      <w:r w:rsidRPr="00285D0A">
        <w:rPr>
          <w:rFonts w:ascii="Arial Narrow" w:hAnsi="Arial Narrow"/>
          <w:b/>
          <w:bCs/>
          <w:sz w:val="18"/>
          <w:szCs w:val="18"/>
          <w:lang w:val="en-US"/>
        </w:rPr>
        <w:t xml:space="preserve">……………., </w:t>
      </w:r>
      <w:proofErr w:type="spellStart"/>
      <w:r w:rsidRPr="00285D0A">
        <w:rPr>
          <w:rFonts w:ascii="Arial Narrow" w:hAnsi="Arial Narrow"/>
          <w:b/>
          <w:bCs/>
          <w:sz w:val="18"/>
          <w:szCs w:val="18"/>
          <w:lang w:val="en-US"/>
        </w:rPr>
        <w:t>tel</w:t>
      </w:r>
      <w:proofErr w:type="spellEnd"/>
      <w:r w:rsidRPr="00285D0A">
        <w:rPr>
          <w:rFonts w:ascii="Arial Narrow" w:hAnsi="Arial Narrow"/>
          <w:b/>
          <w:bCs/>
          <w:sz w:val="18"/>
          <w:szCs w:val="18"/>
          <w:lang w:val="en-US"/>
        </w:rPr>
        <w:t>……………., e-mail: ……………………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084CCD">
        <w:rPr>
          <w:rFonts w:ascii="Arial Narrow" w:hAnsi="Arial Narrow"/>
          <w:b/>
          <w:sz w:val="18"/>
          <w:szCs w:val="18"/>
        </w:rPr>
        <w:t>9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0D3180">
      <w:pPr>
        <w:numPr>
          <w:ilvl w:val="0"/>
          <w:numId w:val="3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3B19CA" w:rsidRDefault="003B19CA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Default="00100BC5" w:rsidP="00100BC5">
      <w:pPr>
        <w:jc w:val="center"/>
        <w:rPr>
          <w:rFonts w:ascii="Arial Narrow" w:hAnsi="Arial Narrow"/>
          <w:iCs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iCs/>
          <w:sz w:val="18"/>
          <w:szCs w:val="18"/>
        </w:rPr>
        <w:lastRenderedPageBreak/>
        <w:t xml:space="preserve">Informacja Administratora w związku z przetwarzaniem danych osobowych </w:t>
      </w:r>
      <w:r w:rsidRPr="00100BC5">
        <w:rPr>
          <w:rFonts w:ascii="Arial Narrow" w:hAnsi="Arial Narrow"/>
          <w:sz w:val="18"/>
          <w:szCs w:val="18"/>
        </w:rPr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 w:cstheme="minorHAnsi"/>
            <w:sz w:val="18"/>
            <w:szCs w:val="18"/>
          </w:rPr>
          <w:t>iod@pb.edu.pl</w:t>
        </w:r>
      </w:hyperlink>
      <w:r w:rsidRPr="00100BC5">
        <w:rPr>
          <w:rFonts w:ascii="Arial Narrow" w:hAnsi="Arial Narrow" w:cstheme="minorHAnsi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Pani / Pana dane osobowe będą przetwarzane w celu: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realizacji umowy oraz komunikacji związanej z realizacją umowy na podstawie - art. 6 ust. 1 lit. b) RODO;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rachunkowości,</w:t>
      </w:r>
    </w:p>
    <w:p w:rsidR="00100BC5" w:rsidRPr="00100BC5" w:rsidRDefault="00100BC5" w:rsidP="00100BC5">
      <w:pPr>
        <w:pStyle w:val="NormalnyWeb"/>
        <w:numPr>
          <w:ilvl w:val="0"/>
          <w:numId w:val="20"/>
        </w:numPr>
        <w:spacing w:line="276" w:lineRule="auto"/>
        <w:ind w:left="993" w:hanging="28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w celach podatkowych - na podstawie </w:t>
      </w:r>
      <w:r w:rsidRPr="00100BC5">
        <w:rPr>
          <w:rFonts w:ascii="Arial Narrow" w:hAnsi="Arial Narrow" w:cstheme="minorHAnsi"/>
          <w:sz w:val="18"/>
          <w:szCs w:val="18"/>
        </w:rPr>
        <w:t>obowiązujących przepisów prawa regulujących te kwestie</w:t>
      </w:r>
      <w:r w:rsidRPr="00100BC5">
        <w:rPr>
          <w:rFonts w:ascii="Arial Narrow" w:hAnsi="Arial Narrow" w:cstheme="minorHAnsi"/>
          <w:sz w:val="18"/>
          <w:szCs w:val="18"/>
        </w:rPr>
        <w:br/>
        <w:t xml:space="preserve"> 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– art. 6 ust. 1 lit. c) RODO;</w:t>
      </w:r>
    </w:p>
    <w:p w:rsidR="00100BC5" w:rsidRPr="00100BC5" w:rsidRDefault="00100BC5" w:rsidP="00100BC5">
      <w:pPr>
        <w:pStyle w:val="Akapitzlist"/>
        <w:numPr>
          <w:ilvl w:val="0"/>
          <w:numId w:val="19"/>
        </w:numPr>
        <w:spacing w:after="0"/>
        <w:ind w:left="567" w:hanging="283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Odbiorcami Pani/Pana danych osobowych mogą być banki, dostawcy usług pocztowych i kurierskich, obsługa prawna administratora oraz inne podmioty uprawnione na podstawie przepisów prawa.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18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 w:cstheme="minorHAnsi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ind w:firstLine="644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 xml:space="preserve">Przysługuje Pani/Panu prawo do wniesienia skargi do organu nadzorczego – Prezesa Urzędu Ochrony Danych Osobowych, gdy uzna Pani/Pan, że przetwarzanie danych osobowych narusza powszechnie obowiązujące przepisy w tym zakresie. 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Podanie danych osobowych jest warunkiem zawarcia umowy i jest Pan/Pani zobowiązany/a do ich podania.  Konsekwencją ich niepodania będzie brak możliwości zawarcia i wykonania umowy.</w:t>
      </w:r>
    </w:p>
    <w:p w:rsidR="00100BC5" w:rsidRPr="00100BC5" w:rsidRDefault="00100BC5" w:rsidP="00100BC5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 w:cstheme="minorHAnsi"/>
          <w:color w:val="000000"/>
          <w:sz w:val="18"/>
          <w:szCs w:val="18"/>
        </w:rPr>
      </w:pPr>
      <w:r w:rsidRPr="00100BC5">
        <w:rPr>
          <w:rFonts w:ascii="Arial Narrow" w:hAnsi="Arial Narrow" w:cstheme="minorHAnsi"/>
          <w:color w:val="000000"/>
          <w:sz w:val="18"/>
          <w:szCs w:val="18"/>
        </w:rPr>
        <w:t>Uczelnia nie przetwarza podanych danych osobowych w sposób opierający się na zautomatyzowanym podejmowaniu decyzji, w tym profilowaniu.</w:t>
      </w:r>
    </w:p>
    <w:p w:rsidR="00100BC5" w:rsidRPr="00100BC5" w:rsidRDefault="00100BC5" w:rsidP="00100BC5">
      <w:pPr>
        <w:spacing w:line="23" w:lineRule="atLeast"/>
        <w:jc w:val="both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D45942" w:rsidRDefault="00D45942" w:rsidP="00100BC5">
      <w:pPr>
        <w:jc w:val="center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lastRenderedPageBreak/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Pr="00100BC5">
        <w:rPr>
          <w:rFonts w:ascii="Arial Narrow" w:hAnsi="Arial Narrow"/>
          <w:sz w:val="18"/>
          <w:szCs w:val="18"/>
          <w:highlight w:val="yellow"/>
        </w:rPr>
        <w:t>………...&lt; proszę o uzupełnienie&gt;………..…….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10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11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Pr="00100BC5">
        <w:rPr>
          <w:rFonts w:ascii="Arial Narrow" w:hAnsi="Arial Narrow"/>
          <w:sz w:val="18"/>
          <w:szCs w:val="18"/>
          <w:highlight w:val="yellow"/>
        </w:rPr>
        <w:t>&lt;……….. proszę o uzupełnienie………….&gt;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Pana dane osobowe które będą przetwarzane to:    &lt;……. </w:t>
      </w:r>
      <w:r w:rsidRPr="00100BC5">
        <w:rPr>
          <w:rFonts w:ascii="Arial Narrow" w:hAnsi="Arial Narrow"/>
          <w:sz w:val="18"/>
          <w:szCs w:val="18"/>
          <w:highlight w:val="yellow"/>
        </w:rPr>
        <w:t>proszę o uzupełnienie</w:t>
      </w:r>
      <w:r w:rsidRPr="00100BC5">
        <w:rPr>
          <w:rFonts w:ascii="Arial Narrow" w:hAnsi="Arial Narrow"/>
          <w:sz w:val="18"/>
          <w:szCs w:val="18"/>
        </w:rPr>
        <w:t xml:space="preserve"> (imię, nazwisko, adres e-mail, nazwa firmy, etc.…….&gt;.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Pr="00100BC5" w:rsidRDefault="00100BC5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100BC5" w:rsidRPr="00100BC5" w:rsidSect="00CA6742">
      <w:headerReference w:type="default" r:id="rId12"/>
      <w:footerReference w:type="default" r:id="rId13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46" w:rsidRDefault="00577246" w:rsidP="00090DEF">
      <w:pPr>
        <w:spacing w:after="0" w:line="240" w:lineRule="auto"/>
      </w:pPr>
      <w:r>
        <w:separator/>
      </w:r>
    </w:p>
  </w:endnote>
  <w:endnote w:type="continuationSeparator" w:id="0">
    <w:p w:rsidR="00577246" w:rsidRDefault="0057724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4AC" w:rsidRDefault="00C604AC" w:rsidP="00C604A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C604AC" w:rsidRDefault="00C604AC" w:rsidP="00C604AC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46" w:rsidRDefault="00577246" w:rsidP="00090DEF">
      <w:pPr>
        <w:spacing w:after="0" w:line="240" w:lineRule="auto"/>
      </w:pPr>
      <w:r>
        <w:separator/>
      </w:r>
    </w:p>
  </w:footnote>
  <w:footnote w:type="continuationSeparator" w:id="0">
    <w:p w:rsidR="00577246" w:rsidRDefault="0057724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5369"/>
    <w:rsid w:val="00035B09"/>
    <w:rsid w:val="00037BEA"/>
    <w:rsid w:val="00052E4A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7C88"/>
    <w:rsid w:val="00100BC5"/>
    <w:rsid w:val="0010236B"/>
    <w:rsid w:val="001039BB"/>
    <w:rsid w:val="00104682"/>
    <w:rsid w:val="0010758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50F63"/>
    <w:rsid w:val="0025442E"/>
    <w:rsid w:val="002544BE"/>
    <w:rsid w:val="00254793"/>
    <w:rsid w:val="002554B3"/>
    <w:rsid w:val="00265968"/>
    <w:rsid w:val="00270269"/>
    <w:rsid w:val="00273862"/>
    <w:rsid w:val="002800DA"/>
    <w:rsid w:val="00280A94"/>
    <w:rsid w:val="0028158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72E46"/>
    <w:rsid w:val="00574144"/>
    <w:rsid w:val="00575BB0"/>
    <w:rsid w:val="00577246"/>
    <w:rsid w:val="00577501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F1252"/>
    <w:rsid w:val="005F234E"/>
    <w:rsid w:val="005F29C6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D96"/>
    <w:rsid w:val="006556DF"/>
    <w:rsid w:val="00664F4A"/>
    <w:rsid w:val="00667CFE"/>
    <w:rsid w:val="00670B61"/>
    <w:rsid w:val="00671D58"/>
    <w:rsid w:val="00673EDE"/>
    <w:rsid w:val="00680E0F"/>
    <w:rsid w:val="00681DC7"/>
    <w:rsid w:val="00690924"/>
    <w:rsid w:val="00692DB3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7FC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F1853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11396"/>
    <w:rsid w:val="009169A0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6195C"/>
    <w:rsid w:val="00B63364"/>
    <w:rsid w:val="00B65B77"/>
    <w:rsid w:val="00B67C9C"/>
    <w:rsid w:val="00B71B71"/>
    <w:rsid w:val="00B8178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58CE"/>
    <w:rsid w:val="00C3226C"/>
    <w:rsid w:val="00C3340E"/>
    <w:rsid w:val="00C42AA0"/>
    <w:rsid w:val="00C47267"/>
    <w:rsid w:val="00C561F6"/>
    <w:rsid w:val="00C604AC"/>
    <w:rsid w:val="00C62B37"/>
    <w:rsid w:val="00C67A50"/>
    <w:rsid w:val="00C67D77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474E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B1EE4"/>
    <w:rsid w:val="00EC5338"/>
    <w:rsid w:val="00EE0F36"/>
    <w:rsid w:val="00F0205C"/>
    <w:rsid w:val="00F0558B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15BA"/>
    <w:rsid w:val="00F645E9"/>
    <w:rsid w:val="00F6604D"/>
    <w:rsid w:val="00F73475"/>
    <w:rsid w:val="00F753ED"/>
    <w:rsid w:val="00F81C8A"/>
    <w:rsid w:val="00F865CE"/>
    <w:rsid w:val="00F95C36"/>
    <w:rsid w:val="00FA2D46"/>
    <w:rsid w:val="00FA5370"/>
    <w:rsid w:val="00FA6758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4E82A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b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7D09-475E-460B-9115-FAD05446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2029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15</cp:revision>
  <cp:lastPrinted>2019-03-11T10:08:00Z</cp:lastPrinted>
  <dcterms:created xsi:type="dcterms:W3CDTF">2019-11-05T09:05:00Z</dcterms:created>
  <dcterms:modified xsi:type="dcterms:W3CDTF">2019-11-12T09:43:00Z</dcterms:modified>
</cp:coreProperties>
</file>