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8" w:rsidRDefault="003511B8" w:rsidP="003511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4C4755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do zapytania ofertowego</w:t>
      </w:r>
    </w:p>
    <w:p w:rsidR="003511B8" w:rsidRDefault="003511B8" w:rsidP="003511B8">
      <w:pPr>
        <w:pStyle w:val="Nagwek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20"/>
          <w:szCs w:val="20"/>
          <w:lang w:eastAsia="ar-SA"/>
        </w:rPr>
        <w:t xml:space="preserve">Dot. postępowania nr. </w:t>
      </w:r>
      <w:r>
        <w:rPr>
          <w:rFonts w:ascii="Arial Narrow" w:hAnsi="Arial Narrow" w:cs="Arial"/>
          <w:b w:val="0"/>
          <w:sz w:val="20"/>
          <w:szCs w:val="20"/>
        </w:rPr>
        <w:t>PR-BRPM.0881.ZI.ZO.</w:t>
      </w:r>
      <w:r w:rsidR="008C5D7F">
        <w:rPr>
          <w:rFonts w:ascii="Arial Narrow" w:hAnsi="Arial Narrow" w:cs="Arial"/>
          <w:b w:val="0"/>
          <w:sz w:val="20"/>
          <w:szCs w:val="20"/>
          <w:lang w:val="pl-PL"/>
        </w:rPr>
        <w:t>1</w:t>
      </w:r>
      <w:r w:rsidR="008C5D7F">
        <w:rPr>
          <w:rFonts w:ascii="Arial Narrow" w:hAnsi="Arial Narrow" w:cs="Arial"/>
          <w:b w:val="0"/>
          <w:sz w:val="20"/>
          <w:szCs w:val="20"/>
        </w:rPr>
        <w:t>.2020</w:t>
      </w:r>
      <w:r>
        <w:rPr>
          <w:rFonts w:ascii="Arial Narrow" w:hAnsi="Arial Narrow" w:cs="Calibri"/>
          <w:sz w:val="20"/>
          <w:szCs w:val="20"/>
        </w:rPr>
        <w:tab/>
      </w:r>
    </w:p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</w:t>
      </w:r>
      <w:r w:rsidR="007A1691">
        <w:rPr>
          <w:rFonts w:ascii="Arial Narrow" w:hAnsi="Arial Narrow"/>
          <w:sz w:val="18"/>
          <w:szCs w:val="18"/>
          <w:lang w:val="pl-PL"/>
        </w:rPr>
        <w:t>20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Zmiany postanowień umowy </w:t>
      </w:r>
      <w:r w:rsidR="008C5D7F">
        <w:rPr>
          <w:rFonts w:ascii="Arial Narrow" w:hAnsi="Arial Narrow"/>
          <w:sz w:val="18"/>
          <w:szCs w:val="18"/>
        </w:rPr>
        <w:t xml:space="preserve">zgodnie z zapisami zapytania ofertowego – załącznik </w:t>
      </w:r>
      <w:r w:rsidR="003D7C2C">
        <w:rPr>
          <w:rFonts w:ascii="Arial Narrow" w:hAnsi="Arial Narrow"/>
          <w:sz w:val="18"/>
          <w:szCs w:val="18"/>
        </w:rPr>
        <w:t xml:space="preserve">nr 4, </w:t>
      </w:r>
      <w:r w:rsidR="003D7C2C" w:rsidRPr="00A856B2">
        <w:rPr>
          <w:rFonts w:ascii="Arial Narrow" w:hAnsi="Arial Narrow"/>
          <w:sz w:val="18"/>
          <w:szCs w:val="18"/>
        </w:rPr>
        <w:t>wymagają formy pi</w:t>
      </w:r>
      <w:r w:rsidR="003D7C2C">
        <w:rPr>
          <w:rFonts w:ascii="Arial Narrow" w:hAnsi="Arial Narrow"/>
          <w:sz w:val="18"/>
          <w:szCs w:val="18"/>
        </w:rPr>
        <w:t>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540A7D" w:rsidRPr="009F5D04" w:rsidRDefault="00540A7D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 – Zapytanie ofertowe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3B236A" w:rsidRDefault="00100BC5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3B236A" w:rsidRDefault="003B236A" w:rsidP="003B236A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3B236A">
        <w:rPr>
          <w:rFonts w:ascii="Arial Narrow" w:hAnsi="Arial Narrow" w:cstheme="minorHAnsi"/>
          <w:color w:val="000000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3B236A" w:rsidRPr="003B236A" w:rsidRDefault="00100BC5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3B236A" w:rsidRDefault="003B236A" w:rsidP="003B236A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3B236A">
        <w:rPr>
          <w:rFonts w:ascii="Arial Narrow" w:hAnsi="Arial Narrow"/>
          <w:sz w:val="18"/>
          <w:szCs w:val="18"/>
        </w:rPr>
        <w:t>Dane osobowe nie będą wykorzystywane do zautomatyzowanego podejmowania decyzji ani profilowania, o którym mowa w art. 22.</w:t>
      </w: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  <w:bookmarkStart w:id="0" w:name="_GoBack"/>
      <w:bookmarkEnd w:id="0"/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3A" w:rsidRDefault="001F573A" w:rsidP="00090DEF">
      <w:pPr>
        <w:spacing w:after="0" w:line="240" w:lineRule="auto"/>
      </w:pPr>
      <w:r>
        <w:separator/>
      </w:r>
    </w:p>
  </w:endnote>
  <w:endnote w:type="continuationSeparator" w:id="0">
    <w:p w:rsidR="001F573A" w:rsidRDefault="001F573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3A" w:rsidRDefault="001F573A" w:rsidP="00090DEF">
      <w:pPr>
        <w:spacing w:after="0" w:line="240" w:lineRule="auto"/>
      </w:pPr>
      <w:r>
        <w:separator/>
      </w:r>
    </w:p>
  </w:footnote>
  <w:footnote w:type="continuationSeparator" w:id="0">
    <w:p w:rsidR="001F573A" w:rsidRDefault="001F573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4B79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573A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511B8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B236A"/>
    <w:rsid w:val="003C6221"/>
    <w:rsid w:val="003C7102"/>
    <w:rsid w:val="003D4209"/>
    <w:rsid w:val="003D7C2C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C4755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0A7D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027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1691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C5D7F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0256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4D32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2328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960EF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459A8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8810-6EBA-4A51-98DA-8B80E312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2019-03-11T10:08:00Z</cp:lastPrinted>
  <dcterms:created xsi:type="dcterms:W3CDTF">2020-01-13T14:15:00Z</dcterms:created>
  <dcterms:modified xsi:type="dcterms:W3CDTF">2020-01-13T14:15:00Z</dcterms:modified>
</cp:coreProperties>
</file>