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4F" w:rsidRPr="00B64252" w:rsidRDefault="0023058A" w:rsidP="00B64252">
      <w:pPr>
        <w:spacing w:line="276" w:lineRule="auto"/>
        <w:jc w:val="right"/>
        <w:rPr>
          <w:rFonts w:asciiTheme="minorHAnsi" w:hAnsiTheme="minorHAnsi"/>
          <w:sz w:val="16"/>
          <w:szCs w:val="16"/>
        </w:rPr>
      </w:pPr>
      <w:r w:rsidRPr="00D07E4F">
        <w:rPr>
          <w:rFonts w:asciiTheme="minorHAnsi" w:hAnsiTheme="minorHAnsi"/>
          <w:sz w:val="16"/>
          <w:szCs w:val="16"/>
        </w:rPr>
        <w:t xml:space="preserve">Załącznik do Zarządzenia </w:t>
      </w:r>
      <w:r w:rsidR="00BD4DCD" w:rsidRPr="00D07E4F">
        <w:rPr>
          <w:rFonts w:asciiTheme="minorHAnsi" w:hAnsiTheme="minorHAnsi"/>
          <w:sz w:val="16"/>
          <w:szCs w:val="16"/>
        </w:rPr>
        <w:t>Nr 666/2017 Rektora</w:t>
      </w:r>
      <w:r w:rsidRPr="00D07E4F">
        <w:rPr>
          <w:rFonts w:asciiTheme="minorHAnsi" w:hAnsiTheme="minorHAnsi"/>
          <w:sz w:val="16"/>
          <w:szCs w:val="16"/>
        </w:rPr>
        <w:t xml:space="preserve"> Politechniki Białostockiej </w:t>
      </w: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Białystok, dn. …………………….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Pr="00D07E4F">
        <w:rPr>
          <w:rFonts w:asciiTheme="minorHAnsi" w:hAnsiTheme="minorHAnsi" w:cs="Arial"/>
          <w:sz w:val="20"/>
          <w:szCs w:val="20"/>
        </w:rPr>
        <w:t>WI-500.POP.2/2017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D07E4F" w:rsidRPr="00D07E4F" w:rsidRDefault="00D07E4F" w:rsidP="00D07E4F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>…………………………………………………………………………………………….………………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:rsidR="00D07E4F" w:rsidRPr="00D07E4F" w:rsidRDefault="00D07E4F" w:rsidP="00D07E4F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 xml:space="preserve">za cenę netto:...........................................zł, 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Pr="00D07E4F">
        <w:rPr>
          <w:rFonts w:asciiTheme="minorHAnsi" w:hAnsiTheme="minorHAnsi" w:cs="Arial"/>
          <w:b/>
        </w:rPr>
        <w:t xml:space="preserve">.............................................zł 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Okres gwarancji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………………………..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Pieczęć i podpis wykonawcy 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                           lub osoby</w:t>
      </w:r>
      <w:r w:rsidR="00B64252">
        <w:rPr>
          <w:rFonts w:asciiTheme="minorHAnsi" w:hAnsiTheme="minorHAnsi" w:cs="Arial"/>
          <w:sz w:val="20"/>
          <w:szCs w:val="20"/>
        </w:rPr>
        <w:t xml:space="preserve"> uprawnionej do reprezentowania                     </w:t>
      </w:r>
      <w:bookmarkStart w:id="0" w:name="_GoBack"/>
      <w:bookmarkEnd w:id="0"/>
      <w:r w:rsidRPr="00D07E4F">
        <w:rPr>
          <w:rFonts w:asciiTheme="minorHAnsi" w:hAnsiTheme="minorHAnsi" w:cs="Arial"/>
          <w:sz w:val="20"/>
          <w:szCs w:val="20"/>
        </w:rPr>
        <w:t>wykonawcy</w:t>
      </w: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07E4F" w:rsidRPr="00D07E4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DC0" w:rsidRDefault="00C24DC0" w:rsidP="007A39FC">
      <w:pPr>
        <w:spacing w:after="0" w:line="240" w:lineRule="auto"/>
      </w:pPr>
      <w:r>
        <w:separator/>
      </w:r>
    </w:p>
  </w:endnote>
  <w:endnote w:type="continuationSeparator" w:id="0">
    <w:p w:rsidR="00C24DC0" w:rsidRDefault="00C24D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DC0" w:rsidRDefault="00C24DC0" w:rsidP="007A39FC">
      <w:pPr>
        <w:spacing w:after="0" w:line="240" w:lineRule="auto"/>
      </w:pPr>
      <w:r>
        <w:separator/>
      </w:r>
    </w:p>
  </w:footnote>
  <w:footnote w:type="continuationSeparator" w:id="0">
    <w:p w:rsidR="00C24DC0" w:rsidRDefault="00C24D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1A23EDEE" wp14:editId="6F6B7B5B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36"/>
  </w:num>
  <w:num w:numId="5">
    <w:abstractNumId w:val="23"/>
  </w:num>
  <w:num w:numId="6">
    <w:abstractNumId w:val="9"/>
  </w:num>
  <w:num w:numId="7">
    <w:abstractNumId w:val="30"/>
  </w:num>
  <w:num w:numId="8">
    <w:abstractNumId w:val="31"/>
  </w:num>
  <w:num w:numId="9">
    <w:abstractNumId w:val="6"/>
  </w:num>
  <w:num w:numId="10">
    <w:abstractNumId w:val="21"/>
  </w:num>
  <w:num w:numId="11">
    <w:abstractNumId w:val="29"/>
  </w:num>
  <w:num w:numId="12">
    <w:abstractNumId w:val="14"/>
  </w:num>
  <w:num w:numId="13">
    <w:abstractNumId w:val="37"/>
  </w:num>
  <w:num w:numId="14">
    <w:abstractNumId w:val="22"/>
  </w:num>
  <w:num w:numId="15">
    <w:abstractNumId w:val="27"/>
  </w:num>
  <w:num w:numId="16">
    <w:abstractNumId w:val="28"/>
  </w:num>
  <w:num w:numId="17">
    <w:abstractNumId w:val="15"/>
  </w:num>
  <w:num w:numId="18">
    <w:abstractNumId w:val="32"/>
  </w:num>
  <w:num w:numId="19">
    <w:abstractNumId w:val="13"/>
  </w:num>
  <w:num w:numId="20">
    <w:abstractNumId w:val="7"/>
  </w:num>
  <w:num w:numId="21">
    <w:abstractNumId w:val="38"/>
  </w:num>
  <w:num w:numId="22">
    <w:abstractNumId w:val="20"/>
  </w:num>
  <w:num w:numId="23">
    <w:abstractNumId w:val="3"/>
  </w:num>
  <w:num w:numId="24">
    <w:abstractNumId w:val="5"/>
  </w:num>
  <w:num w:numId="25">
    <w:abstractNumId w:val="33"/>
  </w:num>
  <w:num w:numId="26">
    <w:abstractNumId w:val="26"/>
  </w:num>
  <w:num w:numId="27">
    <w:abstractNumId w:val="19"/>
  </w:num>
  <w:num w:numId="28">
    <w:abstractNumId w:val="10"/>
  </w:num>
  <w:num w:numId="29">
    <w:abstractNumId w:val="35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D538C"/>
    <w:rsid w:val="000E5205"/>
    <w:rsid w:val="00130EB0"/>
    <w:rsid w:val="001374D2"/>
    <w:rsid w:val="001C7FAF"/>
    <w:rsid w:val="00216F6A"/>
    <w:rsid w:val="0023058A"/>
    <w:rsid w:val="002B5B29"/>
    <w:rsid w:val="002F7E91"/>
    <w:rsid w:val="00374594"/>
    <w:rsid w:val="003947AF"/>
    <w:rsid w:val="003A58D0"/>
    <w:rsid w:val="004137A2"/>
    <w:rsid w:val="00435C79"/>
    <w:rsid w:val="00465C38"/>
    <w:rsid w:val="0050654A"/>
    <w:rsid w:val="005847F1"/>
    <w:rsid w:val="00586110"/>
    <w:rsid w:val="005F248B"/>
    <w:rsid w:val="00626431"/>
    <w:rsid w:val="006810A6"/>
    <w:rsid w:val="00697D39"/>
    <w:rsid w:val="006E4FFA"/>
    <w:rsid w:val="007433B0"/>
    <w:rsid w:val="007A2033"/>
    <w:rsid w:val="007A39FC"/>
    <w:rsid w:val="007C63C1"/>
    <w:rsid w:val="007F4921"/>
    <w:rsid w:val="00827820"/>
    <w:rsid w:val="008B4C3A"/>
    <w:rsid w:val="008C717D"/>
    <w:rsid w:val="00955CD3"/>
    <w:rsid w:val="0097669B"/>
    <w:rsid w:val="009C0AFE"/>
    <w:rsid w:val="009C7A39"/>
    <w:rsid w:val="009D2378"/>
    <w:rsid w:val="00A5089F"/>
    <w:rsid w:val="00A91ACF"/>
    <w:rsid w:val="00AF2CE9"/>
    <w:rsid w:val="00B40B99"/>
    <w:rsid w:val="00B434A8"/>
    <w:rsid w:val="00B63D76"/>
    <w:rsid w:val="00B64252"/>
    <w:rsid w:val="00BD4DCD"/>
    <w:rsid w:val="00BE5094"/>
    <w:rsid w:val="00C24DC0"/>
    <w:rsid w:val="00C3176A"/>
    <w:rsid w:val="00CF430F"/>
    <w:rsid w:val="00D07E4F"/>
    <w:rsid w:val="00D13865"/>
    <w:rsid w:val="00D276E0"/>
    <w:rsid w:val="00D31E58"/>
    <w:rsid w:val="00D574EC"/>
    <w:rsid w:val="00EE74E6"/>
    <w:rsid w:val="00EF43BF"/>
    <w:rsid w:val="00EF766B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DA441"/>
  <w15:docId w15:val="{D2C20FC8-5904-4162-B690-27CFBC3A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10</cp:revision>
  <cp:lastPrinted>2017-09-15T13:04:00Z</cp:lastPrinted>
  <dcterms:created xsi:type="dcterms:W3CDTF">2017-09-13T11:43:00Z</dcterms:created>
  <dcterms:modified xsi:type="dcterms:W3CDTF">2017-09-18T13:35:00Z</dcterms:modified>
</cp:coreProperties>
</file>