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29AC" w:rsidRDefault="002E29AC" w:rsidP="002E29AC">
      <w:pPr>
        <w:spacing w:after="0"/>
        <w:ind w:firstLine="709"/>
        <w:rPr>
          <w:rFonts w:ascii="Arial Narrow" w:hAnsi="Arial Narrow" w:cs="Arial"/>
          <w:sz w:val="20"/>
          <w:szCs w:val="20"/>
        </w:rPr>
      </w:pPr>
    </w:p>
    <w:p w:rsidR="0049662A" w:rsidRDefault="0049662A" w:rsidP="0049662A">
      <w:pPr>
        <w:tabs>
          <w:tab w:val="left" w:pos="1545"/>
        </w:tabs>
        <w:jc w:val="right"/>
        <w:rPr>
          <w:rFonts w:ascii="Arial Narrow" w:eastAsia="Times New Roman" w:hAnsi="Arial Narrow" w:cs="Arial"/>
          <w:sz w:val="20"/>
          <w:szCs w:val="20"/>
        </w:rPr>
      </w:pPr>
      <w:r>
        <w:rPr>
          <w:rFonts w:ascii="Arial Narrow" w:hAnsi="Arial Narrow" w:cs="Arial"/>
          <w:sz w:val="20"/>
        </w:rPr>
        <w:t xml:space="preserve">Załącznik nr 4 do </w:t>
      </w:r>
      <w:r>
        <w:rPr>
          <w:rFonts w:ascii="Arial Narrow" w:hAnsi="Arial Narrow" w:cs="Arial"/>
          <w:bCs/>
          <w:sz w:val="20"/>
        </w:rPr>
        <w:t>zapytania ofertowego</w:t>
      </w:r>
    </w:p>
    <w:p w:rsidR="0049662A" w:rsidRDefault="0049662A" w:rsidP="0049662A">
      <w:pPr>
        <w:spacing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2E29AC" w:rsidRDefault="0049662A" w:rsidP="00356873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 xml:space="preserve">Dot. postęp. nr. </w:t>
      </w:r>
      <w:bookmarkStart w:id="0" w:name="_Hlk1051342"/>
      <w:r w:rsidR="00356873">
        <w:rPr>
          <w:rFonts w:ascii="Arial Narrow" w:hAnsi="Arial Narrow" w:cs="Arial"/>
          <w:bCs/>
          <w:sz w:val="20"/>
          <w:szCs w:val="20"/>
        </w:rPr>
        <w:t>RO-410.0881.ZI.ZO</w:t>
      </w:r>
      <w:r w:rsidR="00E95A9B">
        <w:rPr>
          <w:rFonts w:ascii="Arial Narrow" w:hAnsi="Arial Narrow" w:cs="Arial"/>
          <w:bCs/>
          <w:sz w:val="20"/>
          <w:szCs w:val="20"/>
        </w:rPr>
        <w:t>.43.</w:t>
      </w:r>
      <w:bookmarkStart w:id="1" w:name="_GoBack"/>
      <w:bookmarkEnd w:id="1"/>
      <w:r w:rsidR="00356873">
        <w:rPr>
          <w:rFonts w:ascii="Arial Narrow" w:hAnsi="Arial Narrow" w:cs="Arial"/>
          <w:bCs/>
          <w:sz w:val="20"/>
          <w:szCs w:val="20"/>
        </w:rPr>
        <w:t>2019</w:t>
      </w:r>
      <w:bookmarkEnd w:id="0"/>
    </w:p>
    <w:p w:rsidR="00356873" w:rsidRDefault="00356873" w:rsidP="00356873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AE5194" w:rsidRDefault="00AE5194" w:rsidP="00AE5194">
      <w:pPr>
        <w:jc w:val="center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OŚWIADCZENIE WYKONAWCY O PRZETWARZANIU DANYCH OSOBOWYCH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Wyrażam zgodę na wykorzystanie moich danych osobowych w celu realizacji zamówienia.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Jednocześnie oświadczam, że zapoznałem/-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am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się z obowiązkiem informacyjnym Administratora w zakresie przetwarzania moich danych osobowych na podstawie wyrażonej przeze mnie zgody.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………...………………………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  <w:t>………..………...……………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         /Miejscowość, data/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  <w:t xml:space="preserve">       /czytelny podpis/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color w:val="FF0000"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KLAUZULA INFORMACYJNA </w:t>
      </w:r>
    </w:p>
    <w:p w:rsidR="00AE5194" w:rsidRDefault="00AE5194" w:rsidP="002E29AC">
      <w:pPr>
        <w:pStyle w:val="Akapitzlist"/>
        <w:ind w:left="993" w:hanging="1004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ind w:firstLine="696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Politechnika Białostocka. Wiejska 45A, 15-351 Białystok informuje, że: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1.Administratorem Pani/Pana danych osobowych jest minister właściwy do spraw rozwoju regionalnego, pełniący funkcję Instytucji Zarządzającej dla Programu Operacyjnego Wiedza Edukacja Rozwój 2014-2020, z siedzibą w Warszawie przy ul. Wspólnej 2/4, 00-926 Warszawa. Z Administratorem danych można się skontaktować poprzez adres e-mailowy: </w:t>
      </w:r>
      <w:hyperlink r:id="rId6" w:history="1">
        <w:r>
          <w:rPr>
            <w:rStyle w:val="Hipercze"/>
            <w:rFonts w:ascii="Arial Narrow" w:eastAsia="Calibri" w:hAnsi="Arial Narrow" w:cs="Arial"/>
            <w:bCs/>
            <w:sz w:val="20"/>
            <w:szCs w:val="20"/>
            <w:lang w:eastAsia="en-US"/>
          </w:rPr>
          <w:t>kancelaria@miir.gov.pl</w:t>
        </w:r>
      </w:hyperlink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lub pisemnie przekazując 15 korespondencję na adres siedziby Administratora.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2.Administrator wyznaczył inspektora ochrony danych, z którym może się Pani/Pan skontaktować poprzez e-mail: </w:t>
      </w:r>
      <w:hyperlink r:id="rId7" w:history="1">
        <w:r>
          <w:rPr>
            <w:rStyle w:val="Hipercze"/>
            <w:rFonts w:ascii="Arial Narrow" w:eastAsia="Calibri" w:hAnsi="Arial Narrow" w:cs="Arial"/>
            <w:bCs/>
            <w:sz w:val="20"/>
            <w:szCs w:val="20"/>
            <w:lang w:eastAsia="en-US"/>
          </w:rPr>
          <w:t>iod@miir.gov.pl</w:t>
        </w:r>
      </w:hyperlink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lub pisemnie przekazując korespondencję na adres siedziby Administratora. Z  inspektorem ochrony danych można się kontaktować we wszystkich sprawach dotyczących przetwarzania danych osobowych oraz korzystania z praw związanych z przetwarzaniem danych.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Administrator powierzył przetwarzanie Pani/Pana danych osobowych, na podstawie zawartej umowy o dofinansowanie projektu, Politechnice Białostockiej. Może się Pani/Pan również skontaktować z inspektorem ochrony danych Politechniki Białostockiej, podmiotu który realizuje projekt nr POWR.03.05.00-00Z220/17 poprzez email: </w:t>
      </w:r>
      <w:hyperlink r:id="rId8" w:tgtFrame="_blank" w:history="1">
        <w:r>
          <w:rPr>
            <w:rStyle w:val="Hipercze"/>
            <w:rFonts w:ascii="Arial Narrow" w:eastAsia="Calibri" w:hAnsi="Arial Narrow" w:cs="Arial"/>
            <w:bCs/>
            <w:sz w:val="20"/>
            <w:szCs w:val="20"/>
            <w:lang w:eastAsia="en-US"/>
          </w:rPr>
          <w:t>iod@pb.edu.pl</w:t>
        </w:r>
      </w:hyperlink>
      <w:r>
        <w:rPr>
          <w:rFonts w:ascii="Arial Narrow" w:hAnsi="Arial Narrow" w:cs="Calibri"/>
          <w:sz w:val="16"/>
          <w:szCs w:val="16"/>
          <w:lang w:eastAsia="pl-PL"/>
        </w:rPr>
        <w:t>.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3.Przetwarzanie Pani/Pana danych osobowych w ramach Programu Operacyjnego Wiedza Edukacja Rozwój 2014-2020 odbywa się na podstawie art. 6 ust. 1 pkt c oraz art. 9 ust. 2 lit. g RODO: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−rozporządzenia Parlamentu Europejskiego i Rady (UE)Nr 1303/2013 z dnia 17.12.2013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(Dz.U.UE.L.2013.347.320, z 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późn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. zm.); −rozporządzenia Parlamentu Europejskiego i Rady (UE) NR 1304/2013 z dnia 17 grudnia 2013 r. w sprawie Europejskiego Funduszu Społecznego i uchylającego rozporządzenie Rady (WE) nr 1081/2006 (Dz.U.UE.L.2013.347.470) oraz załącznika I 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i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II do tego rozporządzenia;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−rozporządzenia Wykonawczego Komisji (UE) nr 1011/2014 z dnia 22 września 2014 r. ustanawiającego szczegółowe przepisy wykonawcze do Rozporządzenia Parlamentu 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pośredniczącymi(Dz. Urz. UE L 286 z 30.09.2014);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−ustawy z dnia 11 lipca 2014 r. o zasadach realizacji programów w zakresie polityki spójności finansowanych w perspektywie finansowej 2014-2020.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Pr="002E29AC" w:rsidRDefault="00AE5194" w:rsidP="002E29AC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lastRenderedPageBreak/>
        <w:t xml:space="preserve">4.Pani/ Pana dane osobowe będę przetwarzane wyłącznie w celu realizacji projektu, w </w:t>
      </w:r>
      <w:r w:rsidRPr="002E29AC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szczególności potwierdzenia kwalifikowalności wydatków, udzielenia wsparcia, monitoringu, ewaluacji, kontroli, audytu i sprawozdawczości oraz działań informacyjno-promocyjnych w ramach Programu Operacyjnego Wiedza Edukacja Rozwój 2014-2020.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5.Podanie danych jest wymogiem niezbędnym do realizacji ww. celu, o którym mowa w 16 pkt. 4. Konsekwencje niepodania danych osobowych wynikają z przepisów prawa, w tym uniemożliwiają udział w projekcie realizowanym w ramach Programu Operacyjnego Wiedza Edukacja Rozwój 2014-2020.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6.Pani/ Pana dane osobowe zostały powierzone Instytucji Pośredniczącej Narodowym Centrum Badań i Rozwoju, ul. Nowogrodzka 47a, 00-695 Warszawa, beneficjentowi realizującemu projekt Politechnice Białostockiej, ul. Wiejska 45A 15-351 Białystok oraz podmiotom, które na zlecenie beneficjenta uczestniczą w realizacji projektu.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mogą zostać również powierzone specjalistycznym firmom, realizującym na zlecenie Instytucji Zarządzającej, Instytucji Pośredniczącej oraz beneficjenta ewaluacje, kontrole i audyt w ramach Programu Operacyjnego Wiedza Edukacja Rozwój 2014-2020.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7.Pani/ Pana dane osobowe mogą zostać udostępnione organom upoważnionym zgodnie z obowiązującym prawem.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8.Dane będą przechowywane przez okres niezbędny do realizacji celu, o którym mowa w pkt. 4, do momentu wygaśnięcia obowiązku przechowywania danych wynikającego z przepisów prawa.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9.W związku z przetwarzaniem Pani/Pana danych osobowych przysługują Pani/Panu następujące uprawnienia: prawo dostępu do swoich danych osobowych, prawo żądania ich sprostowania, usunięcia lub ograniczenia ich przetwarzania.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10.W przypadku powzięcia informacji o niezgodnym z prawem przetwarzaniu danych, przysługuje Pani/ Panu również prawo wniesienia skargi do organu nadzorczego zajmującego się ochroną danych osobowych, którym jest Prezes Urzędu Ochrony Danych Osobowych.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11.Pani/Pana dane nie będą podlegały zautomatyzowanemu podejmowaniu decyzji i nie będą profilowane.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12.Pani/ Pana dane osobowe nie będą przekazywane do państwa trzeciego.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..................................................................................................................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Podpis osoby, która zapoznała się z klauzulą informacyjną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jc w:val="both"/>
        <w:rPr>
          <w:rFonts w:ascii="Arial Narrow" w:hAnsi="Arial Narrow" w:cs="Arial"/>
          <w:bCs/>
          <w:sz w:val="20"/>
          <w:szCs w:val="20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Tekstprzypisudolnego"/>
        <w:spacing w:line="276" w:lineRule="auto"/>
        <w:jc w:val="center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>
        <w:rPr>
          <w:rFonts w:ascii="Arial Narrow" w:eastAsia="Calibri" w:hAnsi="Arial Narrow" w:cs="Arial"/>
          <w:b/>
          <w:sz w:val="22"/>
          <w:szCs w:val="22"/>
          <w:lang w:eastAsia="en-US"/>
        </w:rPr>
        <w:t>Oświadczenie w  zakresie wypełnienia obowiązków informacyjnych przewidzianych w art. 13 lub art. 14 RODO</w:t>
      </w:r>
    </w:p>
    <w:p w:rsidR="00AE5194" w:rsidRDefault="00AE5194" w:rsidP="00AE5194">
      <w:pPr>
        <w:pStyle w:val="NormalnyWeb"/>
        <w:spacing w:line="360" w:lineRule="auto"/>
        <w:ind w:firstLine="567"/>
        <w:jc w:val="both"/>
        <w:rPr>
          <w:rFonts w:ascii="Arial Narrow" w:eastAsia="Calibri" w:hAnsi="Arial Narrow" w:cs="Arial"/>
          <w:sz w:val="20"/>
          <w:szCs w:val="20"/>
          <w:lang w:eastAsia="en-US"/>
        </w:rPr>
      </w:pPr>
      <w:r>
        <w:rPr>
          <w:rFonts w:ascii="Arial Narrow" w:eastAsia="Calibri" w:hAnsi="Arial Narrow" w:cs="Arial"/>
          <w:sz w:val="20"/>
          <w:szCs w:val="20"/>
          <w:lang w:eastAsia="en-US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</w:t>
      </w:r>
    </w:p>
    <w:p w:rsidR="00AE5194" w:rsidRDefault="00AE5194" w:rsidP="00AE5194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AE5194" w:rsidRDefault="00AE5194" w:rsidP="00AE5194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AE5194" w:rsidRDefault="00AE5194" w:rsidP="00AE5194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>
        <w:rPr>
          <w:rFonts w:ascii="Arial Narrow" w:hAnsi="Arial Narrow" w:cs="Arial"/>
          <w:iCs/>
          <w:sz w:val="20"/>
          <w:szCs w:val="20"/>
        </w:rPr>
        <w:t>Miejscowość i data</w:t>
      </w:r>
    </w:p>
    <w:p w:rsidR="00AE5194" w:rsidRDefault="00AE5194" w:rsidP="00AE5194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AE5194" w:rsidRDefault="00AE5194" w:rsidP="00AE5194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            </w:t>
      </w:r>
      <w:r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AE5194" w:rsidRDefault="00AE5194" w:rsidP="00AE5194">
      <w:pPr>
        <w:pStyle w:val="Bezodstpw"/>
        <w:rPr>
          <w:sz w:val="16"/>
          <w:szCs w:val="16"/>
        </w:rPr>
      </w:pPr>
    </w:p>
    <w:p w:rsidR="00714DDA" w:rsidRPr="00AE5194" w:rsidRDefault="00AE5194" w:rsidP="00AE5194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714DDA" w:rsidRPr="00AE5194" w:rsidSect="002E29AC">
      <w:headerReference w:type="default" r:id="rId9"/>
      <w:pgSz w:w="11906" w:h="16838"/>
      <w:pgMar w:top="1417" w:right="1417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14CC" w:rsidRDefault="001814CC" w:rsidP="00AE5194">
      <w:pPr>
        <w:spacing w:after="0" w:line="240" w:lineRule="auto"/>
      </w:pPr>
      <w:r>
        <w:separator/>
      </w:r>
    </w:p>
  </w:endnote>
  <w:endnote w:type="continuationSeparator" w:id="0">
    <w:p w:rsidR="001814CC" w:rsidRDefault="001814CC" w:rsidP="00AE5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14CC" w:rsidRDefault="001814CC" w:rsidP="00AE5194">
      <w:pPr>
        <w:spacing w:after="0" w:line="240" w:lineRule="auto"/>
      </w:pPr>
      <w:r>
        <w:separator/>
      </w:r>
    </w:p>
  </w:footnote>
  <w:footnote w:type="continuationSeparator" w:id="0">
    <w:p w:rsidR="001814CC" w:rsidRDefault="001814CC" w:rsidP="00AE5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194" w:rsidRDefault="0049662A" w:rsidP="00AE5194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120130" cy="94170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-b pow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941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194"/>
    <w:rsid w:val="00143ED8"/>
    <w:rsid w:val="001814CC"/>
    <w:rsid w:val="002672CF"/>
    <w:rsid w:val="002E29AC"/>
    <w:rsid w:val="00356873"/>
    <w:rsid w:val="004054E2"/>
    <w:rsid w:val="00484D40"/>
    <w:rsid w:val="0049662A"/>
    <w:rsid w:val="00714F3E"/>
    <w:rsid w:val="008F26D1"/>
    <w:rsid w:val="00905803"/>
    <w:rsid w:val="00917063"/>
    <w:rsid w:val="00930396"/>
    <w:rsid w:val="009B6D42"/>
    <w:rsid w:val="00A67E14"/>
    <w:rsid w:val="00AE5194"/>
    <w:rsid w:val="00C7445D"/>
    <w:rsid w:val="00CD087B"/>
    <w:rsid w:val="00DA14A7"/>
    <w:rsid w:val="00E80170"/>
    <w:rsid w:val="00E87ACB"/>
    <w:rsid w:val="00E95A9B"/>
    <w:rsid w:val="00EB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AE8B0E"/>
  <w15:docId w15:val="{8D2BCC17-3824-49B2-B047-3FE450930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E5194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E51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E5194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E5194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Bezodstpw">
    <w:name w:val="No Spacing"/>
    <w:uiPriority w:val="1"/>
    <w:qFormat/>
    <w:rsid w:val="00AE5194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AE519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AE519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E5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519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E5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5194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5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519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2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b.edu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od@miir.gov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ncelaria@miir.gov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1038</Words>
  <Characters>6230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</cp:lastModifiedBy>
  <cp:revision>2</cp:revision>
  <cp:lastPrinted>2018-11-28T11:15:00Z</cp:lastPrinted>
  <dcterms:created xsi:type="dcterms:W3CDTF">2019-08-26T08:52:00Z</dcterms:created>
  <dcterms:modified xsi:type="dcterms:W3CDTF">2019-08-26T08:52:00Z</dcterms:modified>
</cp:coreProperties>
</file>